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8D" w:rsidRDefault="00A94200">
      <w:pPr>
        <w:rPr>
          <w:lang w:val="en-US"/>
        </w:rPr>
      </w:pPr>
      <w:r w:rsidRPr="00A9420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-46201</wp:posOffset>
            </wp:positionH>
            <wp:positionV relativeFrom="paragraph">
              <wp:posOffset>-549268</wp:posOffset>
            </wp:positionV>
            <wp:extent cx="5929574" cy="1457011"/>
            <wp:effectExtent l="19050" t="0" r="0" b="0"/>
            <wp:wrapNone/>
            <wp:docPr id="2" name="Рисунок 2" descr="C:\Users\Юрий\Pictures\inrosm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Pictures\inrosmet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74" cy="145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200" w:rsidRDefault="00A94200">
      <w:pPr>
        <w:rPr>
          <w:lang w:val="en-US"/>
        </w:rPr>
      </w:pPr>
    </w:p>
    <w:p w:rsidR="00A94200" w:rsidRDefault="00A94200">
      <w:pPr>
        <w:rPr>
          <w:lang w:val="en-US"/>
        </w:rPr>
      </w:pPr>
    </w:p>
    <w:p w:rsidR="00A94200" w:rsidRPr="00A94200" w:rsidRDefault="00A94200">
      <w:pPr>
        <w:rPr>
          <w:lang w:val="en-US"/>
        </w:rPr>
      </w:pPr>
    </w:p>
    <w:p w:rsidR="00745240" w:rsidRDefault="00745240" w:rsidP="00745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19">
        <w:rPr>
          <w:b/>
          <w:sz w:val="28"/>
          <w:szCs w:val="28"/>
        </w:rPr>
        <w:t>Коммерческое предложение</w:t>
      </w:r>
      <w:r>
        <w:rPr>
          <w:b/>
          <w:sz w:val="24"/>
          <w:szCs w:val="24"/>
        </w:rPr>
        <w:t>.</w:t>
      </w:r>
      <w:r w:rsidRPr="00297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40" w:rsidRDefault="00745240" w:rsidP="00745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Компания ООО «</w:t>
      </w:r>
      <w:r w:rsidR="00A94200">
        <w:rPr>
          <w:rFonts w:ascii="Times New Roman" w:hAnsi="Times New Roman" w:cs="Times New Roman"/>
          <w:sz w:val="28"/>
          <w:szCs w:val="28"/>
        </w:rPr>
        <w:t>ИНРОСМЕТ</w:t>
      </w:r>
      <w:r>
        <w:rPr>
          <w:rFonts w:ascii="Times New Roman" w:hAnsi="Times New Roman" w:cs="Times New Roman"/>
          <w:sz w:val="28"/>
          <w:szCs w:val="28"/>
        </w:rPr>
        <w:t>» предлагает светильник серии:</w:t>
      </w:r>
    </w:p>
    <w:p w:rsidR="00745240" w:rsidRPr="00304305" w:rsidRDefault="009C47D2" w:rsidP="00745240">
      <w:pPr>
        <w:jc w:val="center"/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9420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PLO</w:t>
      </w:r>
      <w:r w:rsidRPr="0030430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05-013-5-6</w:t>
      </w:r>
      <w:r w:rsidR="00745240" w:rsidRPr="0030430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0 </w:t>
      </w:r>
      <w:r w:rsidR="0074524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cons</w:t>
      </w:r>
      <w:r w:rsidR="00745240" w:rsidRPr="0030430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/</w:t>
      </w:r>
      <w:proofErr w:type="spellStart"/>
      <w:r w:rsidR="0074524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uns</w:t>
      </w:r>
      <w:proofErr w:type="spellEnd"/>
      <w:r w:rsidR="00334996" w:rsidRPr="0030430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30430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(150*50)</w:t>
      </w:r>
      <w:r w:rsidR="0030430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Широкая диаграмма</w:t>
      </w:r>
    </w:p>
    <w:p w:rsidR="009C47D2" w:rsidRPr="000853B0" w:rsidRDefault="009C47D2" w:rsidP="00745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Цена</w:t>
      </w:r>
      <w:r w:rsidRPr="000853B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: </w:t>
      </w:r>
      <w:r w:rsidR="00BD08A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 w:rsidR="002C70A0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0F65E1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5</w:t>
      </w:r>
      <w:r w:rsidR="00BD08AA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0руб.</w:t>
      </w:r>
      <w:r w:rsidR="00182A6D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45240" w:rsidRDefault="004D0A3D" w:rsidP="0074524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57575" cy="2099945"/>
            <wp:effectExtent l="0" t="0" r="9525" b="0"/>
            <wp:docPr id="15" name="Рисунок 14" descr="20171012_12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 descr="20171012_12312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186" cy="210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40" w:rsidRDefault="00745240" w:rsidP="00745240">
      <w:pPr>
        <w:rPr>
          <w:b/>
          <w:sz w:val="24"/>
          <w:szCs w:val="24"/>
        </w:rPr>
      </w:pPr>
    </w:p>
    <w:tbl>
      <w:tblPr>
        <w:tblW w:w="0" w:type="auto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0"/>
        <w:gridCol w:w="28"/>
        <w:gridCol w:w="3941"/>
      </w:tblGrid>
      <w:tr w:rsidR="00745240" w:rsidTr="00A94200">
        <w:trPr>
          <w:trHeight w:val="637"/>
        </w:trPr>
        <w:tc>
          <w:tcPr>
            <w:tcW w:w="6130" w:type="dxa"/>
          </w:tcPr>
          <w:p w:rsidR="00745240" w:rsidRDefault="00745240" w:rsidP="00357023">
            <w:pPr>
              <w:ind w:left="885"/>
              <w:rPr>
                <w:rStyle w:val="apple-converted-space"/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D69AA"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Светильни</w:t>
            </w:r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к светодиодный  </w:t>
            </w:r>
          </w:p>
        </w:tc>
        <w:tc>
          <w:tcPr>
            <w:tcW w:w="3969" w:type="dxa"/>
            <w:gridSpan w:val="2"/>
          </w:tcPr>
          <w:p w:rsidR="00745240" w:rsidRDefault="00745240" w:rsidP="00357023">
            <w:pPr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A46CD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="009C47D2" w:rsidRPr="002A46CD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PLO  05-013-5-6</w:t>
            </w:r>
            <w:r w:rsidRPr="002A46CD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0 </w:t>
            </w:r>
            <w:r w:rsidRPr="002A46CD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cons</w:t>
            </w:r>
            <w:r w:rsidRPr="002A46CD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2A46CD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uns</w:t>
            </w:r>
            <w:proofErr w:type="spellEnd"/>
            <w:r w:rsidR="002A46CD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A46CD" w:rsidRPr="00304305"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(150*50)</w:t>
            </w:r>
          </w:p>
          <w:p w:rsidR="005B401B" w:rsidRPr="005B401B" w:rsidRDefault="005B401B" w:rsidP="00357023">
            <w:pPr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Широкая диаграмма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Напряжение питания:                                           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220В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Потребляемая мощность: 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9C47D2" w:rsidP="00357023">
            <w:pPr>
              <w:spacing w:after="0" w:line="240" w:lineRule="auto"/>
              <w:ind w:left="37" w:hanging="37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6</w:t>
            </w:r>
            <w:r w:rsidR="00745240" w:rsidRPr="00171278">
              <w:rPr>
                <w:rFonts w:eastAsia="Times New Roman" w:cstheme="minorHAnsi"/>
                <w:sz w:val="24"/>
                <w:szCs w:val="24"/>
              </w:rPr>
              <w:t>0Вт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ind w:right="-2503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Блок питания: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745240" w:rsidRPr="00171278" w:rsidRDefault="00745240" w:rsidP="00C56BA1">
            <w:pPr>
              <w:spacing w:line="240" w:lineRule="auto"/>
              <w:ind w:left="-105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Аргос</w:t>
            </w:r>
            <w:r w:rsidR="00A9420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56BA1">
              <w:rPr>
                <w:rFonts w:eastAsia="Times New Roman" w:cstheme="minorHAnsi"/>
                <w:sz w:val="24"/>
                <w:szCs w:val="24"/>
              </w:rPr>
              <w:t>Электрон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Марка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  <w:lang w:val="en-US"/>
              </w:rPr>
              <w:t>PLO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>Световой поток светильника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9C47D2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72</w:t>
            </w:r>
            <w:r w:rsidR="004D0A3D">
              <w:rPr>
                <w:rFonts w:eastAsia="Times New Roman" w:cstheme="minorHAnsi"/>
                <w:sz w:val="24"/>
                <w:szCs w:val="24"/>
              </w:rPr>
              <w:t>00</w:t>
            </w:r>
            <w:r w:rsidR="00745240" w:rsidRPr="00171278">
              <w:rPr>
                <w:rFonts w:eastAsia="Times New Roman" w:cstheme="minorHAnsi"/>
                <w:sz w:val="24"/>
                <w:szCs w:val="24"/>
              </w:rPr>
              <w:t>Лм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>Количество светодиодов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1D5A7F" w:rsidP="003570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  <w:r w:rsidR="00745240" w:rsidRPr="00171278">
              <w:rPr>
                <w:rFonts w:cstheme="minorHAnsi"/>
                <w:sz w:val="24"/>
                <w:szCs w:val="24"/>
              </w:rPr>
              <w:t xml:space="preserve"> шт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>Рассеиватель</w:t>
            </w:r>
            <w:r w:rsidRPr="00171278">
              <w:rPr>
                <w:rFonts w:cstheme="minorHAnsi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4D0A3D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</w:t>
            </w:r>
            <w:r w:rsidR="00745240" w:rsidRPr="00171278">
              <w:rPr>
                <w:rFonts w:eastAsia="Times New Roman" w:cstheme="minorHAnsi"/>
                <w:sz w:val="24"/>
                <w:szCs w:val="24"/>
              </w:rPr>
              <w:t>оликарбонат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Спектр излучения: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К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КСС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9C47D2" w:rsidP="00357023">
            <w:pPr>
              <w:spacing w:after="0" w:line="240" w:lineRule="auto"/>
              <w:ind w:left="-651" w:firstLine="651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Ш</w:t>
            </w:r>
            <w:r w:rsidR="00745240" w:rsidRPr="00171278">
              <w:rPr>
                <w:rFonts w:eastAsia="Times New Roman" w:cstheme="minorHAnsi"/>
                <w:sz w:val="24"/>
                <w:szCs w:val="24"/>
              </w:rPr>
              <w:t xml:space="preserve">  (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DFDFD"/>
              </w:rPr>
              <w:t>Широкая</w:t>
            </w:r>
            <w:r w:rsidR="00745240" w:rsidRPr="00171278">
              <w:rPr>
                <w:rFonts w:cstheme="minorHAnsi"/>
                <w:color w:val="000000"/>
                <w:sz w:val="24"/>
                <w:szCs w:val="24"/>
                <w:shd w:val="clear" w:color="auto" w:fill="FDFDFD"/>
              </w:rPr>
              <w:t>)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Степень защиты: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IP 6</w:t>
            </w:r>
            <w:r w:rsidRPr="00171278">
              <w:rPr>
                <w:rFonts w:eastAsia="Times New Roman" w:cstheme="minorHAnsi"/>
                <w:sz w:val="24"/>
                <w:szCs w:val="24"/>
                <w:lang w:val="en-US"/>
              </w:rPr>
              <w:t>5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Вид климатического исполнения: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УХЛ1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Коэффициент мощности  </w:t>
            </w:r>
            <w:r w:rsidRPr="00171278">
              <w:rPr>
                <w:rFonts w:eastAsia="Times New Roman" w:cstheme="minorHAnsi"/>
                <w:sz w:val="24"/>
                <w:szCs w:val="24"/>
                <w:lang w:val="en-US"/>
              </w:rPr>
              <w:t>cos</w:t>
            </w:r>
            <w:r w:rsidRPr="00171278">
              <w:rPr>
                <w:rFonts w:eastAsia="Times New Roman" w:cstheme="minorHAnsi"/>
                <w:sz w:val="24"/>
                <w:szCs w:val="24"/>
              </w:rPr>
              <w:t xml:space="preserve"> ф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≥ 0,98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Коэффициент пульсаций: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≤ 1%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Диапазон рабочих температур: 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- 40°C  +50°C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Срок службы светодиодов: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100 000 часов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 Защита от скачков напряжения: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до 1500 Вольт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Габариты (Д*Ш*В):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745240" w:rsidRPr="00171278" w:rsidRDefault="00334996" w:rsidP="003570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600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*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130</w:t>
            </w:r>
            <w:r>
              <w:rPr>
                <w:rFonts w:eastAsia="Times New Roman" w:cstheme="minorHAnsi"/>
                <w:sz w:val="24"/>
                <w:szCs w:val="24"/>
                <w:lang w:val="en-US" w:eastAsia="ru-RU"/>
              </w:rPr>
              <w:t>*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50</w:t>
            </w:r>
            <w:r w:rsidR="00745240" w:rsidRPr="0017127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Гарантийный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9C47D2" w:rsidP="00357023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5 лет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1278">
              <w:rPr>
                <w:rFonts w:eastAsia="Times New Roman" w:cstheme="minorHAnsi"/>
                <w:sz w:val="24"/>
                <w:szCs w:val="24"/>
              </w:rPr>
              <w:t>Цветовая температура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1D5A7F" w:rsidP="00357023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55</w:t>
            </w:r>
            <w:r w:rsidR="00745240" w:rsidRPr="00171278">
              <w:rPr>
                <w:rFonts w:eastAsia="Times New Roman" w:cstheme="minorHAnsi"/>
                <w:sz w:val="24"/>
                <w:szCs w:val="24"/>
              </w:rPr>
              <w:t>00К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Блок аварийного питания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171278" w:rsidRDefault="00745240" w:rsidP="00357023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Нет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Угол обзора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334996" w:rsidRDefault="00334996" w:rsidP="00357023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150*50</w:t>
            </w:r>
          </w:p>
        </w:tc>
      </w:tr>
      <w:tr w:rsidR="0074524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Default="0074524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Вес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745240" w:rsidRPr="00E83382" w:rsidRDefault="00745240" w:rsidP="00357023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2,2кг</w:t>
            </w:r>
          </w:p>
        </w:tc>
      </w:tr>
      <w:tr w:rsidR="000853B0" w:rsidRPr="00171278" w:rsidTr="00357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853B0" w:rsidRDefault="000853B0" w:rsidP="003570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Крепление на трубу консольное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0853B0" w:rsidRDefault="000853B0" w:rsidP="00357023">
            <w:pPr>
              <w:spacing w:after="0" w:line="240" w:lineRule="auto"/>
              <w:ind w:left="-368" w:firstLine="14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До 56 мм</w:t>
            </w:r>
          </w:p>
        </w:tc>
      </w:tr>
    </w:tbl>
    <w:p w:rsidR="00745240" w:rsidRPr="00356D57" w:rsidRDefault="00745240" w:rsidP="00745240">
      <w:p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</w:p>
    <w:p w:rsidR="00745240" w:rsidRPr="00745240" w:rsidRDefault="00745240" w:rsidP="00745240">
      <w:pPr>
        <w:rPr>
          <w:lang w:val="en-US"/>
        </w:rPr>
      </w:pPr>
    </w:p>
    <w:sectPr w:rsidR="00745240" w:rsidRPr="00745240" w:rsidSect="006F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240"/>
    <w:rsid w:val="000853B0"/>
    <w:rsid w:val="000B16B9"/>
    <w:rsid w:val="000F65E1"/>
    <w:rsid w:val="00182A6D"/>
    <w:rsid w:val="001911EE"/>
    <w:rsid w:val="001D5A7F"/>
    <w:rsid w:val="002A46CD"/>
    <w:rsid w:val="002C70A0"/>
    <w:rsid w:val="00304305"/>
    <w:rsid w:val="00334996"/>
    <w:rsid w:val="004D0A3D"/>
    <w:rsid w:val="005B397F"/>
    <w:rsid w:val="005B401B"/>
    <w:rsid w:val="006F1F78"/>
    <w:rsid w:val="00745240"/>
    <w:rsid w:val="00926BF2"/>
    <w:rsid w:val="009C47D2"/>
    <w:rsid w:val="00A94200"/>
    <w:rsid w:val="00AE40B6"/>
    <w:rsid w:val="00B32CBF"/>
    <w:rsid w:val="00BD08AA"/>
    <w:rsid w:val="00C56BA1"/>
    <w:rsid w:val="00D619D5"/>
    <w:rsid w:val="00D86E8D"/>
    <w:rsid w:val="00E00B3A"/>
    <w:rsid w:val="00F26D08"/>
    <w:rsid w:val="00F44C19"/>
    <w:rsid w:val="00F85DFB"/>
    <w:rsid w:val="00F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E5A9"/>
  <w15:docId w15:val="{9A26791E-121D-40E0-A1BA-319F9A8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240"/>
    <w:rPr>
      <w:color w:val="0563C1" w:themeColor="hyperlink"/>
      <w:u w:val="single"/>
    </w:rPr>
  </w:style>
  <w:style w:type="character" w:customStyle="1" w:styleId="z-toolbarbutton-content">
    <w:name w:val="z-toolbarbutton-content"/>
    <w:basedOn w:val="a0"/>
    <w:rsid w:val="00745240"/>
    <w:rPr>
      <w:rFonts w:cs="Times New Roman"/>
    </w:rPr>
  </w:style>
  <w:style w:type="character" w:customStyle="1" w:styleId="apple-converted-space">
    <w:name w:val="apple-converted-space"/>
    <w:basedOn w:val="a0"/>
    <w:rsid w:val="00745240"/>
  </w:style>
  <w:style w:type="paragraph" w:styleId="a4">
    <w:name w:val="Balloon Text"/>
    <w:basedOn w:val="a"/>
    <w:link w:val="a5"/>
    <w:uiPriority w:val="99"/>
    <w:semiHidden/>
    <w:unhideWhenUsed/>
    <w:rsid w:val="00A9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Пользователь Windows</cp:lastModifiedBy>
  <cp:revision>25</cp:revision>
  <dcterms:created xsi:type="dcterms:W3CDTF">2018-01-25T10:10:00Z</dcterms:created>
  <dcterms:modified xsi:type="dcterms:W3CDTF">2019-02-11T06:14:00Z</dcterms:modified>
</cp:coreProperties>
</file>