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FF" w:rsidRPr="00193A3C" w:rsidRDefault="00B21FFF" w:rsidP="00CE5041">
      <w:pPr>
        <w:jc w:val="both"/>
        <w:rPr>
          <w:rFonts w:asciiTheme="minorHAnsi" w:hAnsiTheme="minorHAnsi"/>
          <w:sz w:val="22"/>
          <w:szCs w:val="22"/>
        </w:rPr>
      </w:pPr>
    </w:p>
    <w:p w:rsidR="008B5324" w:rsidRPr="00193A3C" w:rsidRDefault="008B5324" w:rsidP="00CE5041">
      <w:pPr>
        <w:jc w:val="both"/>
        <w:rPr>
          <w:rFonts w:asciiTheme="minorHAnsi" w:hAnsiTheme="minorHAnsi"/>
          <w:sz w:val="22"/>
          <w:szCs w:val="22"/>
        </w:rPr>
      </w:pPr>
    </w:p>
    <w:p w:rsidR="00E811B9" w:rsidRDefault="00193A3C" w:rsidP="00193A3C">
      <w:pPr>
        <w:contextualSpacing/>
        <w:jc w:val="center"/>
        <w:rPr>
          <w:rFonts w:asciiTheme="minorHAnsi" w:hAnsiTheme="minorHAnsi"/>
          <w:b/>
          <w:sz w:val="32"/>
        </w:rPr>
      </w:pPr>
      <w:r w:rsidRPr="00193A3C">
        <w:rPr>
          <w:rFonts w:asciiTheme="minorHAnsi" w:hAnsiTheme="minorHAnsi"/>
          <w:b/>
          <w:sz w:val="32"/>
        </w:rPr>
        <w:t>Техническ</w:t>
      </w:r>
      <w:r w:rsidR="00E811B9">
        <w:rPr>
          <w:rFonts w:asciiTheme="minorHAnsi" w:hAnsiTheme="minorHAnsi"/>
          <w:b/>
          <w:sz w:val="32"/>
        </w:rPr>
        <w:t>ая</w:t>
      </w:r>
      <w:r w:rsidRPr="00193A3C">
        <w:rPr>
          <w:rFonts w:asciiTheme="minorHAnsi" w:hAnsiTheme="minorHAnsi"/>
          <w:b/>
          <w:sz w:val="32"/>
        </w:rPr>
        <w:t xml:space="preserve"> характеристик</w:t>
      </w:r>
      <w:r w:rsidR="00E811B9">
        <w:rPr>
          <w:rFonts w:asciiTheme="minorHAnsi" w:hAnsiTheme="minorHAnsi"/>
          <w:b/>
          <w:sz w:val="32"/>
        </w:rPr>
        <w:t>а</w:t>
      </w:r>
    </w:p>
    <w:p w:rsidR="00193A3C" w:rsidRPr="00193A3C" w:rsidRDefault="00E811B9" w:rsidP="00193A3C">
      <w:pPr>
        <w:contextualSpacing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Пакеты </w:t>
      </w:r>
      <w:proofErr w:type="spellStart"/>
      <w:r>
        <w:rPr>
          <w:rFonts w:asciiTheme="minorHAnsi" w:hAnsiTheme="minorHAnsi"/>
          <w:b/>
          <w:sz w:val="32"/>
        </w:rPr>
        <w:t>термоусадочные</w:t>
      </w:r>
      <w:proofErr w:type="spellEnd"/>
      <w:r>
        <w:rPr>
          <w:rFonts w:asciiTheme="minorHAnsi" w:hAnsiTheme="minorHAnsi"/>
          <w:b/>
          <w:sz w:val="32"/>
        </w:rPr>
        <w:t xml:space="preserve"> многослойные</w:t>
      </w:r>
      <w:r w:rsidR="007C3139">
        <w:rPr>
          <w:rFonts w:asciiTheme="minorHAnsi" w:hAnsiTheme="minorHAnsi"/>
          <w:b/>
          <w:sz w:val="32"/>
        </w:rPr>
        <w:t xml:space="preserve"> СН</w:t>
      </w:r>
      <w:r>
        <w:rPr>
          <w:rFonts w:asciiTheme="minorHAnsi" w:hAnsiTheme="minorHAnsi"/>
          <w:b/>
          <w:sz w:val="32"/>
        </w:rPr>
        <w:t xml:space="preserve">, производство </w:t>
      </w:r>
      <w:proofErr w:type="spellStart"/>
      <w:r>
        <w:rPr>
          <w:rFonts w:asciiTheme="minorHAnsi" w:hAnsiTheme="minorHAnsi"/>
          <w:b/>
          <w:sz w:val="32"/>
        </w:rPr>
        <w:t>Логопак</w:t>
      </w:r>
      <w:proofErr w:type="spellEnd"/>
    </w:p>
    <w:p w:rsidR="00193A3C" w:rsidRPr="00193A3C" w:rsidRDefault="00193A3C" w:rsidP="00193A3C">
      <w:pPr>
        <w:contextualSpacing/>
        <w:jc w:val="both"/>
        <w:rPr>
          <w:rFonts w:asciiTheme="minorHAnsi" w:hAnsiTheme="minorHAnsi"/>
        </w:rPr>
      </w:pPr>
    </w:p>
    <w:p w:rsidR="00193A3C" w:rsidRDefault="00193A3C" w:rsidP="00193A3C">
      <w:pPr>
        <w:contextualSpacing/>
        <w:jc w:val="both"/>
        <w:rPr>
          <w:rFonts w:asciiTheme="minorHAnsi" w:hAnsiTheme="minorHAnsi"/>
          <w:b/>
          <w:sz w:val="24"/>
        </w:rPr>
      </w:pPr>
      <w:r w:rsidRPr="00193A3C">
        <w:rPr>
          <w:rFonts w:asciiTheme="minorHAnsi" w:hAnsiTheme="minorHAnsi"/>
          <w:b/>
          <w:sz w:val="24"/>
        </w:rPr>
        <w:t>Сфера использования:</w:t>
      </w:r>
    </w:p>
    <w:p w:rsidR="00E811B9" w:rsidRPr="00193A3C" w:rsidRDefault="00E811B9" w:rsidP="00193A3C">
      <w:pPr>
        <w:contextualSpacing/>
        <w:jc w:val="both"/>
        <w:rPr>
          <w:rFonts w:asciiTheme="minorHAnsi" w:hAnsiTheme="minorHAnsi"/>
          <w:b/>
          <w:sz w:val="24"/>
        </w:rPr>
      </w:pPr>
    </w:p>
    <w:p w:rsidR="00193A3C" w:rsidRPr="00193A3C" w:rsidRDefault="00193A3C" w:rsidP="00193A3C">
      <w:pPr>
        <w:pStyle w:val="ac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sz w:val="22"/>
        </w:rPr>
      </w:pPr>
      <w:r w:rsidRPr="00193A3C">
        <w:rPr>
          <w:rFonts w:asciiTheme="minorHAnsi" w:hAnsiTheme="minorHAnsi"/>
          <w:sz w:val="22"/>
        </w:rPr>
        <w:t xml:space="preserve">Сыры </w:t>
      </w:r>
      <w:r w:rsidR="007C3139">
        <w:rPr>
          <w:rFonts w:asciiTheme="minorHAnsi" w:hAnsiTheme="minorHAnsi"/>
          <w:sz w:val="22"/>
        </w:rPr>
        <w:t>с</w:t>
      </w:r>
      <w:r w:rsidRPr="00193A3C">
        <w:rPr>
          <w:rFonts w:asciiTheme="minorHAnsi" w:hAnsiTheme="minorHAnsi"/>
          <w:sz w:val="22"/>
        </w:rPr>
        <w:t xml:space="preserve"> созревани</w:t>
      </w:r>
      <w:r w:rsidR="007C3139">
        <w:rPr>
          <w:rFonts w:asciiTheme="minorHAnsi" w:hAnsiTheme="minorHAnsi"/>
          <w:sz w:val="22"/>
        </w:rPr>
        <w:t>ем</w:t>
      </w:r>
      <w:r w:rsidRPr="00193A3C">
        <w:rPr>
          <w:rFonts w:asciiTheme="minorHAnsi" w:hAnsiTheme="minorHAnsi"/>
          <w:sz w:val="22"/>
        </w:rPr>
        <w:t>.</w:t>
      </w:r>
    </w:p>
    <w:p w:rsidR="00193A3C" w:rsidRPr="00193A3C" w:rsidRDefault="00193A3C" w:rsidP="00193A3C">
      <w:pPr>
        <w:contextualSpacing/>
        <w:jc w:val="both"/>
        <w:rPr>
          <w:rFonts w:asciiTheme="minorHAnsi" w:hAnsiTheme="minorHAnsi"/>
          <w:sz w:val="22"/>
        </w:rPr>
      </w:pPr>
    </w:p>
    <w:p w:rsidR="007C3139" w:rsidRPr="00276FFD" w:rsidRDefault="007C3139" w:rsidP="007C3139">
      <w:pPr>
        <w:contextualSpacing/>
        <w:jc w:val="both"/>
        <w:rPr>
          <w:b/>
        </w:rPr>
      </w:pPr>
      <w:r>
        <w:rPr>
          <w:rFonts w:asciiTheme="minorHAnsi" w:hAnsiTheme="minorHAnsi"/>
          <w:b/>
          <w:sz w:val="24"/>
        </w:rPr>
        <w:t>Технические характеристики:</w:t>
      </w:r>
    </w:p>
    <w:p w:rsidR="007C3139" w:rsidRPr="00276FFD" w:rsidRDefault="007C3139" w:rsidP="007C3139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900"/>
        <w:gridCol w:w="1980"/>
        <w:gridCol w:w="2340"/>
        <w:gridCol w:w="1179"/>
      </w:tblGrid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  <w:r w:rsidRPr="00915206">
              <w:t>Ед. изм.</w:t>
            </w: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  <w:r w:rsidRPr="00915206">
              <w:t>Метод</w:t>
            </w: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  <w:r w:rsidRPr="00915206">
              <w:t>Условия</w:t>
            </w:r>
          </w:p>
        </w:tc>
        <w:tc>
          <w:tcPr>
            <w:tcW w:w="1179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  <w:r w:rsidRPr="000863D5">
              <w:t>Значение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r w:rsidRPr="00915206">
              <w:rPr>
                <w:b/>
              </w:rPr>
              <w:t>Общие данные</w:t>
            </w: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r w:rsidRPr="00915206">
              <w:t>Общая толщина</w:t>
            </w: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  <w:r w:rsidRPr="00915206">
              <w:t>µ</w:t>
            </w:r>
            <w:r w:rsidRPr="00915206">
              <w:rPr>
                <w:lang w:val="en-US"/>
              </w:rPr>
              <w:t>m</w:t>
            </w: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  <w:r w:rsidRPr="00915206">
              <w:rPr>
                <w:lang w:val="en-US"/>
              </w:rPr>
              <w:t>DIN</w:t>
            </w:r>
            <w:r w:rsidRPr="00915206">
              <w:t xml:space="preserve"> 53 370</w:t>
            </w: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7C3139" w:rsidRPr="00915206" w:rsidRDefault="00F836FA" w:rsidP="00BA712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7C3139">
              <w:rPr>
                <w:b/>
              </w:rPr>
              <w:t xml:space="preserve"> +/- </w:t>
            </w:r>
            <w:r>
              <w:rPr>
                <w:b/>
              </w:rPr>
              <w:t>7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r w:rsidRPr="00915206">
              <w:t xml:space="preserve">Усадка      </w:t>
            </w:r>
          </w:p>
        </w:tc>
        <w:tc>
          <w:tcPr>
            <w:tcW w:w="1440" w:type="dxa"/>
            <w:shd w:val="clear" w:color="auto" w:fill="auto"/>
          </w:tcPr>
          <w:p w:rsidR="007C3139" w:rsidRPr="00654ED1" w:rsidRDefault="007C3139" w:rsidP="00BA7125">
            <w:pPr>
              <w:jc w:val="center"/>
            </w:pPr>
            <w:r w:rsidRPr="00654ED1">
              <w:t>Продольная/ поперечная</w:t>
            </w: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  <w:r w:rsidRPr="00915206">
              <w:t>%</w:t>
            </w:r>
          </w:p>
        </w:tc>
        <w:tc>
          <w:tcPr>
            <w:tcW w:w="1980" w:type="dxa"/>
            <w:shd w:val="clear" w:color="auto" w:fill="auto"/>
          </w:tcPr>
          <w:p w:rsidR="007C3139" w:rsidRPr="006C0408" w:rsidRDefault="007C3139" w:rsidP="00BA7125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CFS ,</w:t>
            </w:r>
            <w:proofErr w:type="gramEnd"/>
            <w:r>
              <w:rPr>
                <w:lang w:val="en-US"/>
              </w:rPr>
              <w:t xml:space="preserve"> 3 c</w:t>
            </w: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lang w:val="en-US"/>
              </w:rPr>
            </w:pPr>
            <w:r>
              <w:t>В</w:t>
            </w:r>
            <w:proofErr w:type="spellStart"/>
            <w:r w:rsidRPr="006C0408">
              <w:rPr>
                <w:lang w:val="en-US"/>
              </w:rPr>
              <w:t>одяная</w:t>
            </w:r>
            <w:proofErr w:type="spellEnd"/>
            <w:r w:rsidRPr="006C0408">
              <w:rPr>
                <w:lang w:val="en-US"/>
              </w:rPr>
              <w:t xml:space="preserve"> </w:t>
            </w:r>
            <w:proofErr w:type="spellStart"/>
            <w:r w:rsidRPr="006C0408">
              <w:rPr>
                <w:lang w:val="en-US"/>
              </w:rPr>
              <w:t>баня</w:t>
            </w:r>
            <w:proofErr w:type="spellEnd"/>
            <w:r w:rsidRPr="006C0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7</w:t>
            </w:r>
            <w:r w:rsidRPr="00915206">
              <w:rPr>
                <w:lang w:val="en-US"/>
              </w:rPr>
              <w:t>5°C</w:t>
            </w:r>
          </w:p>
        </w:tc>
        <w:tc>
          <w:tcPr>
            <w:tcW w:w="1179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  <w:r>
              <w:rPr>
                <w:b/>
              </w:rPr>
              <w:t>20/30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lang w:val="en-US"/>
              </w:rPr>
            </w:pPr>
            <w:r w:rsidRPr="00915206">
              <w:t>Усадка</w:t>
            </w:r>
            <w:r w:rsidRPr="00915206">
              <w:rPr>
                <w:lang w:val="en-US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</w:tcPr>
          <w:p w:rsidR="007C3139" w:rsidRPr="00654ED1" w:rsidRDefault="007C3139" w:rsidP="00BA7125">
            <w:pPr>
              <w:jc w:val="center"/>
            </w:pPr>
            <w:r w:rsidRPr="00654ED1">
              <w:t>Продольная/ поперечная</w:t>
            </w: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lang w:val="en-US"/>
              </w:rPr>
            </w:pPr>
            <w:r w:rsidRPr="00915206">
              <w:rPr>
                <w:lang w:val="en-US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7C3139" w:rsidRDefault="007C3139" w:rsidP="00BA7125">
            <w:pPr>
              <w:jc w:val="center"/>
            </w:pPr>
            <w:proofErr w:type="gramStart"/>
            <w:r w:rsidRPr="00DC2035">
              <w:rPr>
                <w:lang w:val="en-US"/>
              </w:rPr>
              <w:t>CFS ,</w:t>
            </w:r>
            <w:proofErr w:type="gramEnd"/>
            <w:r w:rsidRPr="00DC2035">
              <w:rPr>
                <w:lang w:val="en-US"/>
              </w:rPr>
              <w:t xml:space="preserve"> 3 c</w:t>
            </w: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lang w:val="en-US"/>
              </w:rPr>
            </w:pPr>
            <w:r>
              <w:t>В</w:t>
            </w:r>
            <w:proofErr w:type="spellStart"/>
            <w:r w:rsidRPr="006C0408">
              <w:rPr>
                <w:lang w:val="en-US"/>
              </w:rPr>
              <w:t>одяная</w:t>
            </w:r>
            <w:proofErr w:type="spellEnd"/>
            <w:r w:rsidRPr="006C0408">
              <w:rPr>
                <w:lang w:val="en-US"/>
              </w:rPr>
              <w:t xml:space="preserve"> </w:t>
            </w:r>
            <w:proofErr w:type="spellStart"/>
            <w:r w:rsidRPr="006C0408">
              <w:rPr>
                <w:lang w:val="en-US"/>
              </w:rPr>
              <w:t>баня</w:t>
            </w:r>
            <w:proofErr w:type="spellEnd"/>
            <w:r w:rsidRPr="006C0408">
              <w:rPr>
                <w:lang w:val="en-US"/>
              </w:rPr>
              <w:t xml:space="preserve"> </w:t>
            </w:r>
            <w:r w:rsidRPr="00915206">
              <w:rPr>
                <w:lang w:val="en-US"/>
              </w:rPr>
              <w:t>85°C</w:t>
            </w:r>
          </w:p>
        </w:tc>
        <w:tc>
          <w:tcPr>
            <w:tcW w:w="1179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  <w:r>
              <w:rPr>
                <w:b/>
              </w:rPr>
              <w:t>30/</w:t>
            </w:r>
            <w:r w:rsidRPr="00915206">
              <w:rPr>
                <w:b/>
              </w:rPr>
              <w:t>40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r w:rsidRPr="00915206">
              <w:t xml:space="preserve">Усадка      </w:t>
            </w:r>
          </w:p>
        </w:tc>
        <w:tc>
          <w:tcPr>
            <w:tcW w:w="1440" w:type="dxa"/>
            <w:shd w:val="clear" w:color="auto" w:fill="auto"/>
          </w:tcPr>
          <w:p w:rsidR="007C3139" w:rsidRPr="00654ED1" w:rsidRDefault="007C3139" w:rsidP="00BA7125">
            <w:pPr>
              <w:jc w:val="center"/>
            </w:pPr>
            <w:r w:rsidRPr="00654ED1">
              <w:t>Продольная/ поперечная</w:t>
            </w: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jc w:val="center"/>
            </w:pPr>
            <w:r w:rsidRPr="00915206">
              <w:t>%</w:t>
            </w:r>
          </w:p>
        </w:tc>
        <w:tc>
          <w:tcPr>
            <w:tcW w:w="1980" w:type="dxa"/>
            <w:shd w:val="clear" w:color="auto" w:fill="auto"/>
          </w:tcPr>
          <w:p w:rsidR="007C3139" w:rsidRDefault="007C3139" w:rsidP="00BA7125">
            <w:pPr>
              <w:jc w:val="center"/>
            </w:pPr>
            <w:proofErr w:type="gramStart"/>
            <w:r w:rsidRPr="00DC2035">
              <w:rPr>
                <w:lang w:val="en-US"/>
              </w:rPr>
              <w:t>CFS ,</w:t>
            </w:r>
            <w:proofErr w:type="gramEnd"/>
            <w:r w:rsidRPr="00DC2035">
              <w:rPr>
                <w:lang w:val="en-US"/>
              </w:rPr>
              <w:t xml:space="preserve"> 3 c</w:t>
            </w: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lang w:val="en-US"/>
              </w:rPr>
            </w:pPr>
            <w:r>
              <w:t>В</w:t>
            </w:r>
            <w:proofErr w:type="spellStart"/>
            <w:r w:rsidRPr="006C0408">
              <w:rPr>
                <w:lang w:val="en-US"/>
              </w:rPr>
              <w:t>одяная</w:t>
            </w:r>
            <w:proofErr w:type="spellEnd"/>
            <w:r w:rsidRPr="006C0408">
              <w:rPr>
                <w:lang w:val="en-US"/>
              </w:rPr>
              <w:t xml:space="preserve"> </w:t>
            </w:r>
            <w:proofErr w:type="spellStart"/>
            <w:r w:rsidRPr="006C0408">
              <w:rPr>
                <w:lang w:val="en-US"/>
              </w:rPr>
              <w:t>баня</w:t>
            </w:r>
            <w:proofErr w:type="spellEnd"/>
            <w:r w:rsidRPr="006C0408">
              <w:rPr>
                <w:lang w:val="en-US"/>
              </w:rPr>
              <w:t xml:space="preserve"> </w:t>
            </w:r>
            <w:r w:rsidRPr="00915206">
              <w:t>93</w:t>
            </w:r>
            <w:r w:rsidRPr="00915206">
              <w:rPr>
                <w:lang w:val="en-US"/>
              </w:rPr>
              <w:t>°C</w:t>
            </w:r>
          </w:p>
        </w:tc>
        <w:tc>
          <w:tcPr>
            <w:tcW w:w="1179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  <w:r>
              <w:rPr>
                <w:b/>
              </w:rPr>
              <w:t>48/55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lang w:val="en-US"/>
              </w:rPr>
            </w:pP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lang w:val="en-US"/>
              </w:rPr>
            </w:pPr>
            <w:r w:rsidRPr="00915206">
              <w:rPr>
                <w:b/>
              </w:rPr>
              <w:t>Проницаемость</w:t>
            </w: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  <w:lang w:val="en-US"/>
              </w:rPr>
            </w:pP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r w:rsidRPr="00915206">
              <w:t>Пар</w:t>
            </w:r>
            <w:r w:rsidRPr="00915206">
              <w:rPr>
                <w:lang w:val="en-US"/>
              </w:rPr>
              <w:t xml:space="preserve"> (</w:t>
            </w:r>
            <w:r w:rsidRPr="00915206">
              <w:t>вода)</w:t>
            </w: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:rsidR="007C3139" w:rsidRPr="00E26941" w:rsidRDefault="007C3139" w:rsidP="00BA7125">
            <w:pPr>
              <w:jc w:val="center"/>
            </w:pPr>
            <w:r w:rsidRPr="00E26941">
              <w:t>г/м</w:t>
            </w:r>
            <w:r w:rsidRPr="00E26941">
              <w:rPr>
                <w:vertAlign w:val="superscript"/>
              </w:rPr>
              <w:t>2</w:t>
            </w:r>
            <w:r w:rsidRPr="00E26941">
              <w:t xml:space="preserve"> </w:t>
            </w:r>
          </w:p>
          <w:p w:rsidR="007C3139" w:rsidRPr="00C317B1" w:rsidRDefault="007C3139" w:rsidP="00BA7125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  <w:r w:rsidRPr="00915206">
              <w:rPr>
                <w:lang w:val="en-US"/>
              </w:rPr>
              <w:t xml:space="preserve">DIN 53 </w:t>
            </w:r>
            <w:bookmarkStart w:id="0" w:name="_GoBack"/>
            <w:bookmarkEnd w:id="0"/>
            <w:r w:rsidRPr="00915206">
              <w:t>122</w:t>
            </w: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3ﾰC"/>
              </w:smartTagPr>
              <w:r w:rsidRPr="00915206">
                <w:rPr>
                  <w:lang w:val="en-US"/>
                </w:rPr>
                <w:t>23°C</w:t>
              </w:r>
            </w:smartTag>
            <w:r w:rsidRPr="00915206">
              <w:rPr>
                <w:lang w:val="en-US"/>
              </w:rPr>
              <w:t xml:space="preserve"> / 50 %</w:t>
            </w:r>
            <w:r w:rsidRPr="00915206">
              <w:t xml:space="preserve"> </w:t>
            </w:r>
            <w:proofErr w:type="spellStart"/>
            <w:r w:rsidRPr="00915206">
              <w:t>отн</w:t>
            </w:r>
            <w:proofErr w:type="spellEnd"/>
            <w:r w:rsidRPr="00915206">
              <w:t xml:space="preserve">. </w:t>
            </w:r>
            <w:proofErr w:type="spellStart"/>
            <w:r w:rsidRPr="00915206">
              <w:t>влаж</w:t>
            </w:r>
            <w:proofErr w:type="spellEnd"/>
            <w:r w:rsidRPr="00915206">
              <w:t>.</w:t>
            </w:r>
          </w:p>
        </w:tc>
        <w:tc>
          <w:tcPr>
            <w:tcW w:w="1179" w:type="dxa"/>
            <w:shd w:val="clear" w:color="auto" w:fill="auto"/>
          </w:tcPr>
          <w:p w:rsidR="007C3139" w:rsidRPr="00BD0914" w:rsidRDefault="007C3139" w:rsidP="00BA7125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r w:rsidRPr="00915206">
              <w:t>Кислород</w:t>
            </w: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:rsidR="007C3139" w:rsidRPr="00E26941" w:rsidRDefault="007C3139" w:rsidP="00BA7125">
            <w:pPr>
              <w:rPr>
                <w:vertAlign w:val="superscript"/>
              </w:rPr>
            </w:pPr>
            <w:r w:rsidRPr="00E26941">
              <w:t>см</w:t>
            </w:r>
            <w:r w:rsidRPr="00E26941">
              <w:rPr>
                <w:vertAlign w:val="superscript"/>
              </w:rPr>
              <w:t>3</w:t>
            </w:r>
            <w:r w:rsidRPr="00E26941">
              <w:t>/м</w:t>
            </w:r>
            <w:r w:rsidRPr="00E26941">
              <w:rPr>
                <w:vertAlign w:val="superscript"/>
              </w:rPr>
              <w:t>2</w:t>
            </w:r>
          </w:p>
          <w:p w:rsidR="007C3139" w:rsidRPr="00E26941" w:rsidRDefault="007C3139" w:rsidP="00BA7125">
            <w:r w:rsidRPr="00E26941">
              <w:t>за 24 ч</w:t>
            </w: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  <w:r w:rsidRPr="00915206">
              <w:rPr>
                <w:lang w:val="en-US"/>
              </w:rPr>
              <w:t>DIN 53 3</w:t>
            </w:r>
            <w:r w:rsidRPr="00915206">
              <w:t>80</w:t>
            </w: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3ﾰC"/>
              </w:smartTagPr>
              <w:r w:rsidRPr="00915206">
                <w:rPr>
                  <w:lang w:val="en-US"/>
                </w:rPr>
                <w:t>23°C</w:t>
              </w:r>
            </w:smartTag>
            <w:r w:rsidRPr="00915206">
              <w:rPr>
                <w:lang w:val="en-US"/>
              </w:rPr>
              <w:t xml:space="preserve"> / 0 %</w:t>
            </w:r>
            <w:r w:rsidRPr="00915206">
              <w:t xml:space="preserve"> </w:t>
            </w:r>
            <w:proofErr w:type="spellStart"/>
            <w:r w:rsidRPr="00915206">
              <w:t>отн</w:t>
            </w:r>
            <w:proofErr w:type="spellEnd"/>
            <w:r w:rsidRPr="00915206">
              <w:t xml:space="preserve">. </w:t>
            </w:r>
            <w:proofErr w:type="spellStart"/>
            <w:r w:rsidRPr="00915206">
              <w:t>влаж</w:t>
            </w:r>
            <w:proofErr w:type="spellEnd"/>
            <w:r w:rsidRPr="00915206">
              <w:t>.</w:t>
            </w:r>
          </w:p>
        </w:tc>
        <w:tc>
          <w:tcPr>
            <w:tcW w:w="1179" w:type="dxa"/>
            <w:shd w:val="clear" w:color="auto" w:fill="auto"/>
          </w:tcPr>
          <w:p w:rsidR="007C3139" w:rsidRPr="00BD0914" w:rsidRDefault="007C3139" w:rsidP="00BA7125">
            <w:pPr>
              <w:jc w:val="center"/>
              <w:rPr>
                <w:b/>
              </w:rPr>
            </w:pPr>
            <w:r>
              <w:rPr>
                <w:b/>
              </w:rPr>
              <w:t>50-150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r w:rsidRPr="00915206">
              <w:t>Углекислый газ</w:t>
            </w: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:rsidR="007C3139" w:rsidRPr="00E26941" w:rsidRDefault="007C3139" w:rsidP="00BA7125">
            <w:pPr>
              <w:rPr>
                <w:vertAlign w:val="superscript"/>
              </w:rPr>
            </w:pPr>
            <w:r w:rsidRPr="00E26941">
              <w:t>см</w:t>
            </w:r>
            <w:r w:rsidRPr="00E26941">
              <w:rPr>
                <w:vertAlign w:val="superscript"/>
              </w:rPr>
              <w:t>3</w:t>
            </w:r>
            <w:r w:rsidRPr="00E26941">
              <w:t>/м</w:t>
            </w:r>
            <w:r w:rsidRPr="00E26941">
              <w:rPr>
                <w:vertAlign w:val="superscript"/>
              </w:rPr>
              <w:t xml:space="preserve">2 </w:t>
            </w:r>
          </w:p>
          <w:p w:rsidR="007C3139" w:rsidRPr="00E26941" w:rsidRDefault="007C3139" w:rsidP="00BA7125">
            <w:pPr>
              <w:rPr>
                <w:b/>
              </w:rPr>
            </w:pPr>
            <w:r w:rsidRPr="00E26941">
              <w:t>за 24 ч</w:t>
            </w: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  <w:r w:rsidRPr="00915206">
              <w:rPr>
                <w:lang w:val="en-US"/>
              </w:rPr>
              <w:t>DIN 53 3</w:t>
            </w:r>
            <w:r w:rsidRPr="00915206">
              <w:t>80</w:t>
            </w: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3ﾰC"/>
              </w:smartTagPr>
              <w:r w:rsidRPr="00915206">
                <w:rPr>
                  <w:lang w:val="en-US"/>
                </w:rPr>
                <w:t>23°C</w:t>
              </w:r>
            </w:smartTag>
            <w:r w:rsidRPr="00915206">
              <w:rPr>
                <w:lang w:val="en-US"/>
              </w:rPr>
              <w:t xml:space="preserve"> / 0 %</w:t>
            </w:r>
            <w:r w:rsidRPr="00915206">
              <w:t xml:space="preserve"> </w:t>
            </w:r>
            <w:proofErr w:type="spellStart"/>
            <w:r w:rsidRPr="00915206">
              <w:t>отн</w:t>
            </w:r>
            <w:proofErr w:type="spellEnd"/>
            <w:r w:rsidRPr="00915206">
              <w:t xml:space="preserve">. </w:t>
            </w:r>
            <w:proofErr w:type="spellStart"/>
            <w:r w:rsidRPr="00915206">
              <w:t>влаж</w:t>
            </w:r>
            <w:proofErr w:type="spellEnd"/>
            <w:r w:rsidRPr="00915206">
              <w:t>.</w:t>
            </w:r>
          </w:p>
        </w:tc>
        <w:tc>
          <w:tcPr>
            <w:tcW w:w="1179" w:type="dxa"/>
            <w:shd w:val="clear" w:color="auto" w:fill="auto"/>
          </w:tcPr>
          <w:p w:rsidR="007C3139" w:rsidRPr="00BD0914" w:rsidRDefault="007C3139" w:rsidP="00BA7125">
            <w:pPr>
              <w:jc w:val="center"/>
              <w:rPr>
                <w:b/>
              </w:rPr>
            </w:pPr>
            <w:r>
              <w:rPr>
                <w:b/>
              </w:rPr>
              <w:t>200-600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pPr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  <w:highlight w:val="yellow"/>
              </w:rPr>
            </w:pP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</w:rPr>
            </w:pPr>
            <w:r w:rsidRPr="00C967DA">
              <w:rPr>
                <w:b/>
              </w:rPr>
              <w:t>Механические свойства</w:t>
            </w: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rPr>
                <w:b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rPr>
                <w:highlight w:val="yellow"/>
              </w:rPr>
            </w:pPr>
          </w:p>
        </w:tc>
        <w:tc>
          <w:tcPr>
            <w:tcW w:w="1179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  <w:highlight w:val="yellow"/>
              </w:rPr>
            </w:pP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261789" w:rsidRDefault="007C3139" w:rsidP="00BA7125">
            <w:pPr>
              <w:rPr>
                <w:highlight w:val="yellow"/>
              </w:rPr>
            </w:pPr>
            <w:r w:rsidRPr="00E865AB">
              <w:t xml:space="preserve">Усилие на разрыв  </w:t>
            </w:r>
          </w:p>
        </w:tc>
        <w:tc>
          <w:tcPr>
            <w:tcW w:w="1440" w:type="dxa"/>
            <w:shd w:val="clear" w:color="auto" w:fill="auto"/>
          </w:tcPr>
          <w:p w:rsidR="007C3139" w:rsidRPr="003E044E" w:rsidRDefault="007C3139" w:rsidP="00BA7125">
            <w:pPr>
              <w:jc w:val="center"/>
            </w:pPr>
            <w:r>
              <w:t>продольное</w:t>
            </w: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</w:rPr>
            </w:pPr>
            <w:r w:rsidRPr="00403E70">
              <w:t>Н</w:t>
            </w:r>
            <w:r>
              <w:t>/мм</w:t>
            </w:r>
            <w:r w:rsidRPr="00E26941">
              <w:rPr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C3139" w:rsidRPr="00590270" w:rsidRDefault="007C3139" w:rsidP="00BA7125">
            <w:pPr>
              <w:jc w:val="center"/>
              <w:rPr>
                <w:lang w:val="en-US"/>
              </w:rPr>
            </w:pPr>
            <w:r w:rsidRPr="00B4793A">
              <w:rPr>
                <w:lang w:val="en-US"/>
              </w:rPr>
              <w:t xml:space="preserve">DIN </w:t>
            </w:r>
            <w:r>
              <w:rPr>
                <w:lang w:val="en-US"/>
              </w:rPr>
              <w:t>EN ISO 527-3</w:t>
            </w:r>
          </w:p>
        </w:tc>
        <w:tc>
          <w:tcPr>
            <w:tcW w:w="2340" w:type="dxa"/>
            <w:shd w:val="clear" w:color="auto" w:fill="auto"/>
          </w:tcPr>
          <w:p w:rsidR="007C3139" w:rsidRPr="00B4793A" w:rsidRDefault="007C3139" w:rsidP="00BA7125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3ﾰC"/>
              </w:smartTagPr>
              <w:r w:rsidRPr="00B4793A">
                <w:rPr>
                  <w:lang w:val="en-US"/>
                </w:rPr>
                <w:t>23°C</w:t>
              </w:r>
            </w:smartTag>
            <w:r w:rsidRPr="00B4793A">
              <w:rPr>
                <w:lang w:val="en-US"/>
              </w:rPr>
              <w:t xml:space="preserve"> / </w:t>
            </w:r>
            <w:r w:rsidRPr="00B4793A">
              <w:t>5</w:t>
            </w:r>
            <w:r w:rsidRPr="00B4793A">
              <w:rPr>
                <w:lang w:val="en-US"/>
              </w:rPr>
              <w:t>0 %</w:t>
            </w:r>
            <w:r w:rsidRPr="00B4793A">
              <w:t xml:space="preserve"> </w:t>
            </w:r>
            <w:proofErr w:type="spellStart"/>
            <w:r w:rsidRPr="00B4793A">
              <w:t>отн</w:t>
            </w:r>
            <w:proofErr w:type="spellEnd"/>
            <w:r w:rsidRPr="00B4793A">
              <w:t xml:space="preserve">. </w:t>
            </w:r>
            <w:proofErr w:type="spellStart"/>
            <w:r w:rsidRPr="00B4793A">
              <w:t>влаж</w:t>
            </w:r>
            <w:proofErr w:type="spellEnd"/>
            <w:r w:rsidRPr="00B4793A">
              <w:t>.</w:t>
            </w:r>
          </w:p>
        </w:tc>
        <w:tc>
          <w:tcPr>
            <w:tcW w:w="1179" w:type="dxa"/>
            <w:shd w:val="clear" w:color="auto" w:fill="auto"/>
          </w:tcPr>
          <w:p w:rsidR="007C3139" w:rsidRPr="00590270" w:rsidRDefault="007C3139" w:rsidP="00BA71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&gt;60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E865AB" w:rsidRDefault="007C3139" w:rsidP="00BA7125"/>
        </w:tc>
        <w:tc>
          <w:tcPr>
            <w:tcW w:w="1440" w:type="dxa"/>
            <w:shd w:val="clear" w:color="auto" w:fill="auto"/>
          </w:tcPr>
          <w:p w:rsidR="007C3139" w:rsidRPr="00403E70" w:rsidRDefault="007C3139" w:rsidP="00BA7125">
            <w:pPr>
              <w:jc w:val="center"/>
            </w:pPr>
            <w:r>
              <w:t>поперечное</w:t>
            </w:r>
          </w:p>
        </w:tc>
        <w:tc>
          <w:tcPr>
            <w:tcW w:w="900" w:type="dxa"/>
            <w:shd w:val="clear" w:color="auto" w:fill="auto"/>
          </w:tcPr>
          <w:p w:rsidR="007C3139" w:rsidRPr="00403E70" w:rsidRDefault="007C3139" w:rsidP="00BA7125">
            <w:pPr>
              <w:jc w:val="center"/>
            </w:pPr>
            <w:r w:rsidRPr="00403E70">
              <w:t>Н</w:t>
            </w:r>
            <w:r>
              <w:t>/мм</w:t>
            </w:r>
            <w:r w:rsidRPr="00E26941">
              <w:rPr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C3139" w:rsidRPr="00B4793A" w:rsidRDefault="007C3139" w:rsidP="00BA7125">
            <w:pPr>
              <w:jc w:val="center"/>
              <w:rPr>
                <w:lang w:val="en-US"/>
              </w:rPr>
            </w:pPr>
            <w:r w:rsidRPr="00B4793A">
              <w:rPr>
                <w:lang w:val="en-US"/>
              </w:rPr>
              <w:t xml:space="preserve">DIN </w:t>
            </w:r>
            <w:r>
              <w:rPr>
                <w:lang w:val="en-US"/>
              </w:rPr>
              <w:t>EN ISO 527-3</w:t>
            </w:r>
          </w:p>
        </w:tc>
        <w:tc>
          <w:tcPr>
            <w:tcW w:w="2340" w:type="dxa"/>
            <w:shd w:val="clear" w:color="auto" w:fill="auto"/>
          </w:tcPr>
          <w:p w:rsidR="007C3139" w:rsidRPr="00B4793A" w:rsidRDefault="007C3139" w:rsidP="00BA7125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3ﾰC"/>
              </w:smartTagPr>
              <w:r w:rsidRPr="00B4793A">
                <w:rPr>
                  <w:lang w:val="en-US"/>
                </w:rPr>
                <w:t>23°C</w:t>
              </w:r>
            </w:smartTag>
            <w:r w:rsidRPr="00B4793A">
              <w:rPr>
                <w:lang w:val="en-US"/>
              </w:rPr>
              <w:t xml:space="preserve"> / </w:t>
            </w:r>
            <w:r w:rsidRPr="00B4793A">
              <w:t>5</w:t>
            </w:r>
            <w:r w:rsidRPr="00B4793A">
              <w:rPr>
                <w:lang w:val="en-US"/>
              </w:rPr>
              <w:t>0 %</w:t>
            </w:r>
            <w:r w:rsidRPr="00B4793A">
              <w:t xml:space="preserve"> </w:t>
            </w:r>
            <w:proofErr w:type="spellStart"/>
            <w:r w:rsidRPr="00B4793A">
              <w:t>отн</w:t>
            </w:r>
            <w:proofErr w:type="spellEnd"/>
            <w:r w:rsidRPr="00B4793A">
              <w:t xml:space="preserve">. </w:t>
            </w:r>
            <w:proofErr w:type="spellStart"/>
            <w:r w:rsidRPr="00B4793A">
              <w:t>влаж</w:t>
            </w:r>
            <w:proofErr w:type="spellEnd"/>
            <w:r w:rsidRPr="00B4793A">
              <w:t>.</w:t>
            </w:r>
          </w:p>
        </w:tc>
        <w:tc>
          <w:tcPr>
            <w:tcW w:w="1179" w:type="dxa"/>
            <w:shd w:val="clear" w:color="auto" w:fill="auto"/>
          </w:tcPr>
          <w:p w:rsidR="007C3139" w:rsidRPr="00B4793A" w:rsidRDefault="007C3139" w:rsidP="00BA712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&gt;60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261789" w:rsidRDefault="007C3139" w:rsidP="00BA7125">
            <w:pPr>
              <w:rPr>
                <w:highlight w:val="yellow"/>
              </w:rPr>
            </w:pPr>
            <w:r w:rsidRPr="003E044E">
              <w:t>Относительное удлинение</w:t>
            </w:r>
          </w:p>
        </w:tc>
        <w:tc>
          <w:tcPr>
            <w:tcW w:w="1440" w:type="dxa"/>
            <w:shd w:val="clear" w:color="auto" w:fill="auto"/>
          </w:tcPr>
          <w:p w:rsidR="007C3139" w:rsidRPr="00403E70" w:rsidRDefault="007C3139" w:rsidP="00BA7125">
            <w:pPr>
              <w:jc w:val="center"/>
              <w:rPr>
                <w:b/>
              </w:rPr>
            </w:pPr>
            <w:r>
              <w:t>продольное</w:t>
            </w:r>
          </w:p>
        </w:tc>
        <w:tc>
          <w:tcPr>
            <w:tcW w:w="900" w:type="dxa"/>
            <w:shd w:val="clear" w:color="auto" w:fill="auto"/>
          </w:tcPr>
          <w:p w:rsidR="007C3139" w:rsidRPr="003E044E" w:rsidRDefault="007C3139" w:rsidP="00BA7125">
            <w:pPr>
              <w:jc w:val="center"/>
            </w:pPr>
            <w:r w:rsidRPr="003E044E">
              <w:t>%</w:t>
            </w:r>
          </w:p>
        </w:tc>
        <w:tc>
          <w:tcPr>
            <w:tcW w:w="1980" w:type="dxa"/>
            <w:shd w:val="clear" w:color="auto" w:fill="auto"/>
          </w:tcPr>
          <w:p w:rsidR="007C3139" w:rsidRPr="00B4793A" w:rsidRDefault="007C3139" w:rsidP="00BA7125">
            <w:pPr>
              <w:jc w:val="center"/>
            </w:pPr>
            <w:r w:rsidRPr="00B4793A">
              <w:rPr>
                <w:lang w:val="en-US"/>
              </w:rPr>
              <w:t xml:space="preserve">DIN </w:t>
            </w:r>
            <w:r>
              <w:rPr>
                <w:lang w:val="en-US"/>
              </w:rPr>
              <w:t>EN ISO 527-3</w:t>
            </w:r>
          </w:p>
        </w:tc>
        <w:tc>
          <w:tcPr>
            <w:tcW w:w="2340" w:type="dxa"/>
            <w:shd w:val="clear" w:color="auto" w:fill="auto"/>
          </w:tcPr>
          <w:p w:rsidR="007C3139" w:rsidRPr="00B4793A" w:rsidRDefault="007C3139" w:rsidP="00BA7125">
            <w:pPr>
              <w:jc w:val="center"/>
            </w:pPr>
            <w:r w:rsidRPr="00B4793A">
              <w:rPr>
                <w:lang w:val="en-US"/>
              </w:rPr>
              <w:t xml:space="preserve">23°C / </w:t>
            </w:r>
            <w:r w:rsidRPr="00B4793A">
              <w:t>5</w:t>
            </w:r>
            <w:r w:rsidRPr="00B4793A">
              <w:rPr>
                <w:lang w:val="en-US"/>
              </w:rPr>
              <w:t>0 %</w:t>
            </w:r>
            <w:r w:rsidRPr="00B4793A">
              <w:t xml:space="preserve"> </w:t>
            </w:r>
            <w:proofErr w:type="spellStart"/>
            <w:r w:rsidRPr="00B4793A">
              <w:t>отн</w:t>
            </w:r>
            <w:proofErr w:type="spellEnd"/>
            <w:r w:rsidRPr="00B4793A">
              <w:t xml:space="preserve">. </w:t>
            </w:r>
            <w:proofErr w:type="spellStart"/>
            <w:r w:rsidRPr="00B4793A">
              <w:t>влаж</w:t>
            </w:r>
            <w:proofErr w:type="spellEnd"/>
            <w:r w:rsidRPr="00B4793A">
              <w:t>.</w:t>
            </w:r>
          </w:p>
        </w:tc>
        <w:tc>
          <w:tcPr>
            <w:tcW w:w="1179" w:type="dxa"/>
            <w:shd w:val="clear" w:color="auto" w:fill="auto"/>
          </w:tcPr>
          <w:p w:rsidR="007C3139" w:rsidRPr="00B4793A" w:rsidRDefault="007C3139" w:rsidP="00BA712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>150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  <w:highlight w:val="yellow"/>
              </w:rPr>
            </w:pPr>
            <w:r>
              <w:t>поперечное</w:t>
            </w:r>
          </w:p>
        </w:tc>
        <w:tc>
          <w:tcPr>
            <w:tcW w:w="900" w:type="dxa"/>
            <w:shd w:val="clear" w:color="auto" w:fill="auto"/>
          </w:tcPr>
          <w:p w:rsidR="007C3139" w:rsidRPr="003E044E" w:rsidRDefault="007C3139" w:rsidP="00BA7125">
            <w:pPr>
              <w:jc w:val="center"/>
            </w:pPr>
            <w:r w:rsidRPr="003E044E">
              <w:t>%</w:t>
            </w: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  <w:lang w:val="en-US"/>
              </w:rPr>
            </w:pPr>
            <w:r w:rsidRPr="00B4793A">
              <w:rPr>
                <w:lang w:val="en-US"/>
              </w:rPr>
              <w:t xml:space="preserve">DIN </w:t>
            </w:r>
            <w:r>
              <w:rPr>
                <w:lang w:val="en-US"/>
              </w:rPr>
              <w:t>EN ISO 527-3</w:t>
            </w: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  <w:lang w:val="en-US"/>
              </w:rPr>
            </w:pPr>
            <w:r w:rsidRPr="00B4793A">
              <w:rPr>
                <w:lang w:val="en-US"/>
              </w:rPr>
              <w:t xml:space="preserve">23°C / </w:t>
            </w:r>
            <w:r w:rsidRPr="00B4793A">
              <w:t>5</w:t>
            </w:r>
            <w:r w:rsidRPr="00B4793A">
              <w:rPr>
                <w:lang w:val="en-US"/>
              </w:rPr>
              <w:t>0 %</w:t>
            </w:r>
            <w:r w:rsidRPr="00B4793A">
              <w:t xml:space="preserve"> </w:t>
            </w:r>
            <w:proofErr w:type="spellStart"/>
            <w:r w:rsidRPr="00B4793A">
              <w:t>отн</w:t>
            </w:r>
            <w:proofErr w:type="spellEnd"/>
            <w:r w:rsidRPr="00B4793A">
              <w:t xml:space="preserve">. </w:t>
            </w:r>
            <w:proofErr w:type="spellStart"/>
            <w:r w:rsidRPr="00B4793A">
              <w:t>влаж</w:t>
            </w:r>
            <w:proofErr w:type="spellEnd"/>
            <w:r w:rsidRPr="00B4793A">
              <w:t>.</w:t>
            </w:r>
          </w:p>
        </w:tc>
        <w:tc>
          <w:tcPr>
            <w:tcW w:w="1179" w:type="dxa"/>
            <w:shd w:val="clear" w:color="auto" w:fill="auto"/>
          </w:tcPr>
          <w:p w:rsidR="007C3139" w:rsidRPr="003E044E" w:rsidRDefault="007C3139" w:rsidP="00BA7125">
            <w:pPr>
              <w:jc w:val="center"/>
              <w:rPr>
                <w:b/>
                <w:highlight w:val="yellow"/>
                <w:lang w:val="en-US"/>
              </w:rPr>
            </w:pPr>
            <w:r w:rsidRPr="003E044E">
              <w:rPr>
                <w:b/>
                <w:lang w:val="en-US"/>
              </w:rPr>
              <w:t>&gt;200</w:t>
            </w:r>
          </w:p>
        </w:tc>
      </w:tr>
      <w:tr w:rsidR="007C3139" w:rsidRPr="00915206" w:rsidTr="00BA7125">
        <w:tc>
          <w:tcPr>
            <w:tcW w:w="180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7C3139" w:rsidRPr="00915206" w:rsidRDefault="007C3139" w:rsidP="00BA7125">
            <w:pPr>
              <w:jc w:val="center"/>
              <w:rPr>
                <w:b/>
                <w:highlight w:val="yellow"/>
              </w:rPr>
            </w:pPr>
          </w:p>
        </w:tc>
      </w:tr>
      <w:tr w:rsidR="007C3139" w:rsidRPr="00915206" w:rsidTr="00BA7125">
        <w:tc>
          <w:tcPr>
            <w:tcW w:w="4140" w:type="dxa"/>
            <w:gridSpan w:val="3"/>
            <w:shd w:val="clear" w:color="auto" w:fill="auto"/>
          </w:tcPr>
          <w:p w:rsidR="007C3139" w:rsidRPr="00287F94" w:rsidRDefault="007C3139" w:rsidP="00BA7125">
            <w:r w:rsidRPr="00287F94">
              <w:rPr>
                <w:b/>
              </w:rPr>
              <w:t>Рекомендации по применению</w:t>
            </w:r>
          </w:p>
        </w:tc>
        <w:tc>
          <w:tcPr>
            <w:tcW w:w="1980" w:type="dxa"/>
            <w:shd w:val="clear" w:color="auto" w:fill="auto"/>
          </w:tcPr>
          <w:p w:rsidR="007C3139" w:rsidRPr="00287F94" w:rsidRDefault="007C3139" w:rsidP="00BA7125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7C3139" w:rsidRPr="00287F94" w:rsidRDefault="007C3139" w:rsidP="00BA7125">
            <w:pPr>
              <w:jc w:val="center"/>
              <w:rPr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7C3139" w:rsidRPr="00287F94" w:rsidRDefault="007C3139" w:rsidP="00BA7125">
            <w:pPr>
              <w:jc w:val="center"/>
              <w:rPr>
                <w:b/>
              </w:rPr>
            </w:pPr>
          </w:p>
        </w:tc>
      </w:tr>
      <w:tr w:rsidR="007C3139" w:rsidRPr="00915206" w:rsidTr="00BA7125">
        <w:tc>
          <w:tcPr>
            <w:tcW w:w="3240" w:type="dxa"/>
            <w:gridSpan w:val="2"/>
            <w:shd w:val="clear" w:color="auto" w:fill="auto"/>
          </w:tcPr>
          <w:p w:rsidR="007C3139" w:rsidRPr="00287F94" w:rsidRDefault="007C3139" w:rsidP="00BA7125">
            <w:r w:rsidRPr="00287F94">
              <w:t xml:space="preserve">Температура </w:t>
            </w:r>
            <w:r>
              <w:t>с</w:t>
            </w:r>
            <w:r w:rsidRPr="00287F94">
              <w:t>пайки</w:t>
            </w:r>
          </w:p>
        </w:tc>
        <w:tc>
          <w:tcPr>
            <w:tcW w:w="900" w:type="dxa"/>
            <w:shd w:val="clear" w:color="auto" w:fill="auto"/>
          </w:tcPr>
          <w:p w:rsidR="007C3139" w:rsidRPr="00287F94" w:rsidRDefault="007C3139" w:rsidP="00BA7125">
            <w:pPr>
              <w:jc w:val="center"/>
            </w:pPr>
          </w:p>
        </w:tc>
        <w:tc>
          <w:tcPr>
            <w:tcW w:w="5499" w:type="dxa"/>
            <w:gridSpan w:val="3"/>
            <w:shd w:val="clear" w:color="auto" w:fill="auto"/>
          </w:tcPr>
          <w:p w:rsidR="007C3139" w:rsidRPr="00287F94" w:rsidRDefault="007C3139" w:rsidP="00BA7125">
            <w:pPr>
              <w:jc w:val="center"/>
            </w:pPr>
            <w:r w:rsidRPr="00287F94">
              <w:t xml:space="preserve">                                                                    1</w:t>
            </w:r>
            <w:r>
              <w:rPr>
                <w:lang w:val="en-US"/>
              </w:rPr>
              <w:t>2</w:t>
            </w:r>
            <w:r w:rsidRPr="00287F94">
              <w:t>0-</w:t>
            </w:r>
            <w:smartTag w:uri="urn:schemas-microsoft-com:office:smarttags" w:element="metricconverter">
              <w:smartTagPr>
                <w:attr w:name="ProductID" w:val="180ﾰC"/>
              </w:smartTagPr>
              <w:r w:rsidRPr="00287F94">
                <w:t>180</w:t>
              </w:r>
              <w:r w:rsidRPr="00287F94">
                <w:rPr>
                  <w:lang w:val="en-US"/>
                </w:rPr>
                <w:t>°C</w:t>
              </w:r>
            </w:smartTag>
          </w:p>
        </w:tc>
      </w:tr>
    </w:tbl>
    <w:p w:rsidR="00193A3C" w:rsidRPr="00193A3C" w:rsidRDefault="00193A3C" w:rsidP="00193A3C">
      <w:pPr>
        <w:jc w:val="both"/>
        <w:rPr>
          <w:rFonts w:asciiTheme="minorHAnsi" w:hAnsiTheme="minorHAnsi"/>
          <w:lang w:val="en-US"/>
        </w:rPr>
      </w:pPr>
    </w:p>
    <w:p w:rsidR="00193A3C" w:rsidRPr="00193A3C" w:rsidRDefault="00193A3C" w:rsidP="00193A3C">
      <w:pPr>
        <w:contextualSpacing/>
        <w:jc w:val="both"/>
        <w:rPr>
          <w:rFonts w:asciiTheme="minorHAnsi" w:hAnsiTheme="minorHAnsi"/>
          <w:sz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b/>
          <w:sz w:val="22"/>
          <w:szCs w:val="22"/>
        </w:rPr>
      </w:pPr>
      <w:r w:rsidRPr="00241817">
        <w:rPr>
          <w:rFonts w:asciiTheme="minorHAnsi" w:hAnsiTheme="minorHAnsi"/>
          <w:b/>
          <w:sz w:val="22"/>
          <w:szCs w:val="22"/>
        </w:rPr>
        <w:t>ПОДГОТОВКА ПАКЕТОВ К ИСПОЛЬЗОВАНИЮ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>Выбор необходимого размера пакетов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>Для определения необходимой ширины (K) пакета измеряют периметр упаковываемого продукта в наиболее широкой его части (</w:t>
      </w:r>
      <w:proofErr w:type="spellStart"/>
      <w:r w:rsidRPr="00241817">
        <w:rPr>
          <w:rFonts w:asciiTheme="minorHAnsi" w:hAnsiTheme="minorHAnsi"/>
          <w:sz w:val="22"/>
          <w:szCs w:val="22"/>
        </w:rPr>
        <w:t>Рmax</w:t>
      </w:r>
      <w:proofErr w:type="spellEnd"/>
      <w:r w:rsidRPr="0024181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1817">
        <w:rPr>
          <w:rFonts w:asciiTheme="minorHAnsi" w:hAnsiTheme="minorHAnsi"/>
          <w:sz w:val="22"/>
          <w:szCs w:val="22"/>
        </w:rPr>
        <w:t>шир</w:t>
      </w:r>
      <w:proofErr w:type="spellEnd"/>
      <w:r w:rsidRPr="00241817">
        <w:rPr>
          <w:rFonts w:asciiTheme="minorHAnsi" w:hAnsiTheme="minorHAnsi"/>
          <w:sz w:val="22"/>
          <w:szCs w:val="22"/>
        </w:rPr>
        <w:t>). Расчет ширины пакета производится по формуле: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 xml:space="preserve">K = </w:t>
      </w:r>
      <w:proofErr w:type="spellStart"/>
      <w:r w:rsidRPr="00241817">
        <w:rPr>
          <w:rFonts w:asciiTheme="minorHAnsi" w:hAnsiTheme="minorHAnsi"/>
          <w:sz w:val="22"/>
          <w:szCs w:val="22"/>
        </w:rPr>
        <w:t>Pmax</w:t>
      </w:r>
      <w:proofErr w:type="spellEnd"/>
      <w:r w:rsidRPr="0024181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1817">
        <w:rPr>
          <w:rFonts w:asciiTheme="minorHAnsi" w:hAnsiTheme="minorHAnsi"/>
          <w:sz w:val="22"/>
          <w:szCs w:val="22"/>
        </w:rPr>
        <w:t>шир</w:t>
      </w:r>
      <w:proofErr w:type="spellEnd"/>
      <w:r w:rsidRPr="00241817">
        <w:rPr>
          <w:rFonts w:asciiTheme="minorHAnsi" w:hAnsiTheme="minorHAnsi"/>
          <w:sz w:val="22"/>
          <w:szCs w:val="22"/>
        </w:rPr>
        <w:t xml:space="preserve"> × 0,55 (мм)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>Для определения длины (L) пакета измеряют периметр упаковываемого продукта (</w:t>
      </w:r>
      <w:proofErr w:type="spellStart"/>
      <w:r w:rsidRPr="00241817">
        <w:rPr>
          <w:rFonts w:asciiTheme="minorHAnsi" w:hAnsiTheme="minorHAnsi"/>
          <w:sz w:val="22"/>
          <w:szCs w:val="22"/>
        </w:rPr>
        <w:t>Рmax</w:t>
      </w:r>
      <w:proofErr w:type="spellEnd"/>
      <w:r w:rsidRPr="0024181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1817">
        <w:rPr>
          <w:rFonts w:asciiTheme="minorHAnsi" w:hAnsiTheme="minorHAnsi"/>
          <w:sz w:val="22"/>
          <w:szCs w:val="22"/>
        </w:rPr>
        <w:t>дл</w:t>
      </w:r>
      <w:proofErr w:type="spellEnd"/>
      <w:r w:rsidRPr="00241817">
        <w:rPr>
          <w:rFonts w:asciiTheme="minorHAnsi" w:hAnsiTheme="minorHAnsi"/>
          <w:sz w:val="22"/>
          <w:szCs w:val="22"/>
        </w:rPr>
        <w:t>) в наиболее длинной его части.  Расчет длины пакета производится по формуле: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 xml:space="preserve">L = </w:t>
      </w:r>
      <w:proofErr w:type="spellStart"/>
      <w:r w:rsidRPr="00241817">
        <w:rPr>
          <w:rFonts w:asciiTheme="minorHAnsi" w:hAnsiTheme="minorHAnsi"/>
          <w:sz w:val="22"/>
          <w:szCs w:val="22"/>
        </w:rPr>
        <w:t>Pmax</w:t>
      </w:r>
      <w:proofErr w:type="spellEnd"/>
      <w:r w:rsidRPr="0024181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1817">
        <w:rPr>
          <w:rFonts w:asciiTheme="minorHAnsi" w:hAnsiTheme="minorHAnsi"/>
          <w:sz w:val="22"/>
          <w:szCs w:val="22"/>
        </w:rPr>
        <w:t>дл</w:t>
      </w:r>
      <w:proofErr w:type="spellEnd"/>
      <w:r w:rsidRPr="00241817">
        <w:rPr>
          <w:rFonts w:asciiTheme="minorHAnsi" w:hAnsiTheme="minorHAnsi"/>
          <w:sz w:val="22"/>
          <w:szCs w:val="22"/>
        </w:rPr>
        <w:t xml:space="preserve"> / 2 + 80 (100) мм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 xml:space="preserve">В случае необходимости </w:t>
      </w:r>
      <w:proofErr w:type="spellStart"/>
      <w:r w:rsidRPr="00241817">
        <w:rPr>
          <w:rFonts w:asciiTheme="minorHAnsi" w:hAnsiTheme="minorHAnsi"/>
          <w:sz w:val="22"/>
          <w:szCs w:val="22"/>
        </w:rPr>
        <w:t>клипсования</w:t>
      </w:r>
      <w:proofErr w:type="spellEnd"/>
      <w:r w:rsidRPr="00241817">
        <w:rPr>
          <w:rFonts w:asciiTheme="minorHAnsi" w:hAnsiTheme="minorHAnsi"/>
          <w:sz w:val="22"/>
          <w:szCs w:val="22"/>
        </w:rPr>
        <w:t xml:space="preserve"> пакета следует увеличить рассчитанное значение длины пакета L еще на 100 мм (для обеспечения наилучшего наложения клипсы).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>При наличии затруднений или сомнений в выборе размера пакета обратитесь к вашему менеджеру за консультацией.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b/>
          <w:sz w:val="22"/>
          <w:szCs w:val="22"/>
        </w:rPr>
      </w:pPr>
      <w:r w:rsidRPr="00241817">
        <w:rPr>
          <w:rFonts w:asciiTheme="minorHAnsi" w:hAnsiTheme="minorHAnsi"/>
          <w:b/>
          <w:sz w:val="22"/>
          <w:szCs w:val="22"/>
        </w:rPr>
        <w:t>ПОДГОТОВКА ПРОДУКЦИИ ДЛЯ УПАКОВЫВАНИЯ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 xml:space="preserve">Продукция перед упаковыванием должна иметь температуру в толще не ниже   0 °С и не выше 4 °С. 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 xml:space="preserve">Подготовленная продукция должна быть сразу направлена на упаковывание. 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b/>
          <w:sz w:val="22"/>
          <w:szCs w:val="22"/>
        </w:rPr>
      </w:pPr>
      <w:r w:rsidRPr="00241817">
        <w:rPr>
          <w:rFonts w:asciiTheme="minorHAnsi" w:hAnsiTheme="minorHAnsi"/>
          <w:b/>
          <w:sz w:val="22"/>
          <w:szCs w:val="22"/>
        </w:rPr>
        <w:t>ВАКУУМИРОВАНИЕ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 xml:space="preserve">Для упаковки продукции в пакеты </w:t>
      </w:r>
      <w:r>
        <w:rPr>
          <w:rFonts w:asciiTheme="minorHAnsi" w:hAnsiTheme="minorHAnsi"/>
          <w:sz w:val="22"/>
          <w:szCs w:val="22"/>
        </w:rPr>
        <w:t>ЛОГОПАК</w:t>
      </w:r>
      <w:r w:rsidRPr="00241817">
        <w:rPr>
          <w:rFonts w:asciiTheme="minorHAnsi" w:hAnsiTheme="minorHAnsi"/>
          <w:sz w:val="22"/>
          <w:szCs w:val="22"/>
        </w:rPr>
        <w:t xml:space="preserve"> может использоваться практически любое вакуумное оборудование.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>Зону сварки следует держать в чистоте.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 xml:space="preserve">Поместить необходимое количество продукции для упаковки в пакет и положить в камеру вакуумной машины. Продукт в пакете должен как можно ближе прилегать к </w:t>
      </w:r>
      <w:proofErr w:type="spellStart"/>
      <w:r w:rsidRPr="00241817">
        <w:rPr>
          <w:rFonts w:asciiTheme="minorHAnsi" w:hAnsiTheme="minorHAnsi"/>
          <w:sz w:val="22"/>
          <w:szCs w:val="22"/>
        </w:rPr>
        <w:t>термосваривающей</w:t>
      </w:r>
      <w:proofErr w:type="spellEnd"/>
      <w:r w:rsidRPr="00241817">
        <w:rPr>
          <w:rFonts w:asciiTheme="minorHAnsi" w:hAnsiTheme="minorHAnsi"/>
          <w:sz w:val="22"/>
          <w:szCs w:val="22"/>
        </w:rPr>
        <w:t xml:space="preserve"> планке для улучшения внешнего вида и наиболее полного облегания продукта.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pStyle w:val="ac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 xml:space="preserve">При укладке пакета на планку необходимо избегать складок во избежание последующего </w:t>
      </w:r>
      <w:proofErr w:type="spellStart"/>
      <w:r w:rsidRPr="00241817">
        <w:rPr>
          <w:rFonts w:asciiTheme="minorHAnsi" w:hAnsiTheme="minorHAnsi"/>
          <w:sz w:val="22"/>
          <w:szCs w:val="22"/>
        </w:rPr>
        <w:t>развакуумирования</w:t>
      </w:r>
      <w:proofErr w:type="spellEnd"/>
      <w:r w:rsidRPr="00241817">
        <w:rPr>
          <w:rFonts w:asciiTheme="minorHAnsi" w:hAnsiTheme="minorHAnsi"/>
          <w:sz w:val="22"/>
          <w:szCs w:val="22"/>
        </w:rPr>
        <w:t>.</w:t>
      </w:r>
    </w:p>
    <w:p w:rsidR="00241817" w:rsidRPr="00241817" w:rsidRDefault="00241817" w:rsidP="00241817">
      <w:pPr>
        <w:pStyle w:val="ac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 xml:space="preserve">Необходимо выбрать оптимальное время нагрева спирали. В случае </w:t>
      </w:r>
      <w:proofErr w:type="spellStart"/>
      <w:r>
        <w:rPr>
          <w:rFonts w:asciiTheme="minorHAnsi" w:hAnsiTheme="minorHAnsi"/>
          <w:sz w:val="22"/>
          <w:szCs w:val="22"/>
        </w:rPr>
        <w:t>перепаивания</w:t>
      </w:r>
      <w:proofErr w:type="spellEnd"/>
      <w:r w:rsidRPr="00241817">
        <w:rPr>
          <w:rFonts w:asciiTheme="minorHAnsi" w:hAnsiTheme="minorHAnsi"/>
          <w:sz w:val="22"/>
          <w:szCs w:val="22"/>
        </w:rPr>
        <w:t xml:space="preserve"> сварного шва, необходимо уменьшить время  сварки.</w:t>
      </w:r>
    </w:p>
    <w:p w:rsidR="00241817" w:rsidRPr="00241817" w:rsidRDefault="00241817" w:rsidP="00241817">
      <w:pPr>
        <w:pStyle w:val="ac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>В случае необходимости, настройку вакуумной машины произвести согласно инструкции по настройке оборудования для вакуумной упаковки (прилагаемая инструкция к вакуумной машине).</w:t>
      </w:r>
    </w:p>
    <w:p w:rsidR="008B5324" w:rsidRDefault="00241817" w:rsidP="00241817">
      <w:pPr>
        <w:pStyle w:val="ac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>Проверить, достигнут ли желаемый вакуум в пакете. Проверить качество сварного шва. Он  должен быть непрерывным, с отпечатком сварочного элемента упаковочной машины. Наличие складок не допускается.</w:t>
      </w:r>
    </w:p>
    <w:p w:rsid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 xml:space="preserve">Наиболее точно программа </w:t>
      </w:r>
      <w:proofErr w:type="spellStart"/>
      <w:r w:rsidRPr="00241817">
        <w:rPr>
          <w:rFonts w:asciiTheme="minorHAnsi" w:hAnsiTheme="minorHAnsi"/>
          <w:sz w:val="22"/>
          <w:szCs w:val="22"/>
        </w:rPr>
        <w:t>вакуумирования</w:t>
      </w:r>
      <w:proofErr w:type="spellEnd"/>
      <w:r w:rsidRPr="00241817">
        <w:rPr>
          <w:rFonts w:asciiTheme="minorHAnsi" w:hAnsiTheme="minorHAnsi"/>
          <w:sz w:val="22"/>
          <w:szCs w:val="22"/>
        </w:rPr>
        <w:t xml:space="preserve"> и сварки подбирается опытным путем. В зависимости от полученных результатов выставляется оптимальный режим работы.</w:t>
      </w:r>
    </w:p>
    <w:p w:rsid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Default="00241817" w:rsidP="00241817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41817">
        <w:rPr>
          <w:rFonts w:asciiTheme="minorHAnsi" w:hAnsiTheme="minorHAnsi"/>
          <w:b/>
          <w:sz w:val="22"/>
          <w:szCs w:val="22"/>
        </w:rPr>
        <w:t>Термоусадка</w:t>
      </w:r>
      <w:proofErr w:type="spellEnd"/>
    </w:p>
    <w:p w:rsidR="00241817" w:rsidRPr="00241817" w:rsidRDefault="00241817" w:rsidP="00241817">
      <w:pPr>
        <w:jc w:val="both"/>
        <w:rPr>
          <w:rFonts w:asciiTheme="minorHAnsi" w:hAnsiTheme="minorHAnsi"/>
          <w:b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>Производится термообработка пакета с продуктом путем опускания его в горячую воду или орошение горя</w:t>
      </w:r>
      <w:r>
        <w:rPr>
          <w:rFonts w:asciiTheme="minorHAnsi" w:hAnsiTheme="minorHAnsi"/>
          <w:sz w:val="22"/>
          <w:szCs w:val="22"/>
        </w:rPr>
        <w:t>чей водой с температурой от</w:t>
      </w:r>
      <w:r w:rsidR="00CE56FF">
        <w:rPr>
          <w:rFonts w:asciiTheme="minorHAnsi" w:hAnsiTheme="minorHAnsi"/>
          <w:sz w:val="22"/>
          <w:szCs w:val="22"/>
        </w:rPr>
        <w:t xml:space="preserve"> 8</w:t>
      </w:r>
      <w:r>
        <w:rPr>
          <w:rFonts w:asciiTheme="minorHAnsi" w:hAnsiTheme="minorHAnsi"/>
          <w:sz w:val="22"/>
          <w:szCs w:val="22"/>
        </w:rPr>
        <w:t xml:space="preserve">0 </w:t>
      </w:r>
      <w:r>
        <w:rPr>
          <w:rFonts w:asciiTheme="minorHAnsi" w:hAnsiTheme="minorHAnsi"/>
          <w:sz w:val="22"/>
          <w:szCs w:val="22"/>
          <w:vertAlign w:val="superscript"/>
        </w:rPr>
        <w:t>0</w:t>
      </w:r>
      <w:r>
        <w:rPr>
          <w:rFonts w:asciiTheme="minorHAnsi" w:hAnsiTheme="minorHAnsi"/>
          <w:sz w:val="22"/>
          <w:szCs w:val="22"/>
        </w:rPr>
        <w:t xml:space="preserve">С до 94 </w:t>
      </w:r>
      <w:r>
        <w:rPr>
          <w:rFonts w:asciiTheme="minorHAnsi" w:hAnsiTheme="minorHAnsi"/>
          <w:sz w:val="22"/>
          <w:szCs w:val="22"/>
          <w:vertAlign w:val="superscript"/>
        </w:rPr>
        <w:t>0</w:t>
      </w:r>
      <w:r w:rsidRPr="00241817">
        <w:rPr>
          <w:rFonts w:asciiTheme="minorHAnsi" w:hAnsiTheme="minorHAnsi"/>
          <w:sz w:val="22"/>
          <w:szCs w:val="22"/>
        </w:rPr>
        <w:t>С в течение 3 сек</w:t>
      </w:r>
      <w:r w:rsidR="00CE56FF">
        <w:rPr>
          <w:rFonts w:asciiTheme="minorHAnsi" w:hAnsiTheme="minorHAnsi"/>
          <w:sz w:val="22"/>
          <w:szCs w:val="22"/>
        </w:rPr>
        <w:t xml:space="preserve"> в зависимости от продукта</w:t>
      </w:r>
      <w:r w:rsidRPr="00241817">
        <w:rPr>
          <w:rFonts w:asciiTheme="minorHAnsi" w:hAnsiTheme="minorHAnsi"/>
          <w:sz w:val="22"/>
          <w:szCs w:val="22"/>
        </w:rPr>
        <w:t>. Температура усадки выбирается в зависимости от упаковываемого продукта.</w:t>
      </w: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</w:p>
    <w:p w:rsidR="00241817" w:rsidRDefault="00241817" w:rsidP="00241817">
      <w:pPr>
        <w:jc w:val="both"/>
        <w:rPr>
          <w:rFonts w:asciiTheme="minorHAnsi" w:hAnsiTheme="minorHAnsi"/>
          <w:b/>
          <w:sz w:val="22"/>
          <w:szCs w:val="22"/>
        </w:rPr>
      </w:pPr>
      <w:r w:rsidRPr="00241817">
        <w:rPr>
          <w:rFonts w:asciiTheme="minorHAnsi" w:hAnsiTheme="minorHAnsi"/>
          <w:b/>
          <w:sz w:val="22"/>
          <w:szCs w:val="22"/>
        </w:rPr>
        <w:t>Хранение упакованной продукции</w:t>
      </w:r>
    </w:p>
    <w:p w:rsidR="00241817" w:rsidRPr="00241817" w:rsidRDefault="00241817" w:rsidP="00241817">
      <w:pPr>
        <w:jc w:val="both"/>
        <w:rPr>
          <w:rFonts w:asciiTheme="minorHAnsi" w:hAnsiTheme="minorHAnsi"/>
          <w:b/>
          <w:sz w:val="22"/>
          <w:szCs w:val="22"/>
        </w:rPr>
      </w:pPr>
    </w:p>
    <w:p w:rsidR="00241817" w:rsidRPr="00241817" w:rsidRDefault="00241817" w:rsidP="00241817">
      <w:pPr>
        <w:jc w:val="both"/>
        <w:rPr>
          <w:rFonts w:asciiTheme="minorHAnsi" w:hAnsiTheme="minorHAnsi"/>
          <w:sz w:val="22"/>
          <w:szCs w:val="22"/>
        </w:rPr>
      </w:pPr>
      <w:r w:rsidRPr="00241817">
        <w:rPr>
          <w:rFonts w:asciiTheme="minorHAnsi" w:hAnsiTheme="minorHAnsi"/>
          <w:sz w:val="22"/>
          <w:szCs w:val="22"/>
        </w:rPr>
        <w:t>Хранение упакованных изделий, осуществляется согласно требованиям технологической инструкции на производство данного вида продукта.</w:t>
      </w:r>
    </w:p>
    <w:sectPr w:rsidR="00241817" w:rsidRPr="00241817" w:rsidSect="00143890">
      <w:headerReference w:type="even" r:id="rId8"/>
      <w:headerReference w:type="default" r:id="rId9"/>
      <w:headerReference w:type="first" r:id="rId10"/>
      <w:pgSz w:w="11906" w:h="16838"/>
      <w:pgMar w:top="2157" w:right="850" w:bottom="426" w:left="1080" w:header="540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883" w:rsidRDefault="00DA2883">
      <w:r>
        <w:separator/>
      </w:r>
    </w:p>
  </w:endnote>
  <w:endnote w:type="continuationSeparator" w:id="0">
    <w:p w:rsidR="00DA2883" w:rsidRDefault="00DA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883" w:rsidRDefault="00DA2883">
      <w:r>
        <w:separator/>
      </w:r>
    </w:p>
  </w:footnote>
  <w:footnote w:type="continuationSeparator" w:id="0">
    <w:p w:rsidR="00DA2883" w:rsidRDefault="00DA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33" w:rsidRDefault="00C500F2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6415"/>
          <wp:effectExtent l="0" t="0" r="3810" b="635"/>
          <wp:wrapNone/>
          <wp:docPr id="9" name="Рисунок 9" descr="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8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45pt;z-index:-251659776;mso-position-horizontal:center;mso-position-horizontal-relative:margin;mso-position-vertical:center;mso-position-vertical-relative:margin" o:allowincell="f">
          <v:imagedata r:id="rId2" o:title="f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33" w:rsidRDefault="00DA2883" w:rsidP="00A25D5C">
    <w:pPr>
      <w:pStyle w:val="a3"/>
      <w:ind w:left="-1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left:0;text-align:left;margin-left:-48.35pt;margin-top:-114.9pt;width:595.2pt;height:841.45pt;z-index:-251656704;mso-position-horizontal-relative:margin;mso-position-vertical-relative:margin">
          <v:imagedata r:id="rId1" o:title="fon"/>
          <w10:wrap anchorx="margin" anchory="margin"/>
        </v:shape>
      </w:pict>
    </w:r>
    <w:r w:rsidR="00004759">
      <w:rPr>
        <w:noProof/>
      </w:rPr>
      <w:drawing>
        <wp:inline distT="0" distB="0" distL="0" distR="0">
          <wp:extent cx="6515100" cy="1057275"/>
          <wp:effectExtent l="0" t="0" r="0" b="0"/>
          <wp:docPr id="1" name="Рисунок 1" descr="VE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33" w:rsidRDefault="00C500F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6415"/>
          <wp:effectExtent l="0" t="0" r="3810" b="635"/>
          <wp:wrapNone/>
          <wp:docPr id="8" name="Рисунок 8" descr="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8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45pt;z-index:-251660800;mso-position-horizontal:center;mso-position-horizontal-relative:margin;mso-position-vertical:center;mso-position-vertical-relative:margin" o:allowincell="f">
          <v:imagedata r:id="rId2" o:title="f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FB5"/>
    <w:multiLevelType w:val="hybridMultilevel"/>
    <w:tmpl w:val="A3C662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1D7FAF"/>
    <w:multiLevelType w:val="hybridMultilevel"/>
    <w:tmpl w:val="674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0133"/>
    <w:multiLevelType w:val="hybridMultilevel"/>
    <w:tmpl w:val="5CB2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5C"/>
    <w:rsid w:val="00004759"/>
    <w:rsid w:val="000442B2"/>
    <w:rsid w:val="00055155"/>
    <w:rsid w:val="00071D15"/>
    <w:rsid w:val="00096298"/>
    <w:rsid w:val="000A62F2"/>
    <w:rsid w:val="001210DE"/>
    <w:rsid w:val="00143890"/>
    <w:rsid w:val="00155D17"/>
    <w:rsid w:val="00155FE6"/>
    <w:rsid w:val="00170007"/>
    <w:rsid w:val="00176C75"/>
    <w:rsid w:val="00193A3C"/>
    <w:rsid w:val="001A0629"/>
    <w:rsid w:val="001A547C"/>
    <w:rsid w:val="00203932"/>
    <w:rsid w:val="002266F3"/>
    <w:rsid w:val="00241817"/>
    <w:rsid w:val="00274E18"/>
    <w:rsid w:val="002A5EDC"/>
    <w:rsid w:val="003440A1"/>
    <w:rsid w:val="00356334"/>
    <w:rsid w:val="003A69A4"/>
    <w:rsid w:val="003B0098"/>
    <w:rsid w:val="003C28DE"/>
    <w:rsid w:val="003C6ADB"/>
    <w:rsid w:val="0042294F"/>
    <w:rsid w:val="004231AA"/>
    <w:rsid w:val="00424707"/>
    <w:rsid w:val="004353CB"/>
    <w:rsid w:val="004520DE"/>
    <w:rsid w:val="004574B6"/>
    <w:rsid w:val="00473CCF"/>
    <w:rsid w:val="004A1D28"/>
    <w:rsid w:val="004F1387"/>
    <w:rsid w:val="00562E77"/>
    <w:rsid w:val="005B3F58"/>
    <w:rsid w:val="005B79C0"/>
    <w:rsid w:val="00617CF9"/>
    <w:rsid w:val="0065088F"/>
    <w:rsid w:val="00662AFB"/>
    <w:rsid w:val="00691B4D"/>
    <w:rsid w:val="006C4610"/>
    <w:rsid w:val="006E25A8"/>
    <w:rsid w:val="006E7533"/>
    <w:rsid w:val="006F1024"/>
    <w:rsid w:val="007208D9"/>
    <w:rsid w:val="00737AD8"/>
    <w:rsid w:val="007476A7"/>
    <w:rsid w:val="007537CB"/>
    <w:rsid w:val="0078092A"/>
    <w:rsid w:val="007B4A1D"/>
    <w:rsid w:val="007C3139"/>
    <w:rsid w:val="007F1AF9"/>
    <w:rsid w:val="007F46E4"/>
    <w:rsid w:val="007F6883"/>
    <w:rsid w:val="00800796"/>
    <w:rsid w:val="00807BCD"/>
    <w:rsid w:val="00842D07"/>
    <w:rsid w:val="00876A6D"/>
    <w:rsid w:val="008B5324"/>
    <w:rsid w:val="008B7F0C"/>
    <w:rsid w:val="008E628D"/>
    <w:rsid w:val="009032BC"/>
    <w:rsid w:val="0090731E"/>
    <w:rsid w:val="0094123C"/>
    <w:rsid w:val="009B4557"/>
    <w:rsid w:val="009C6B2D"/>
    <w:rsid w:val="009E74CB"/>
    <w:rsid w:val="00A01558"/>
    <w:rsid w:val="00A06DC7"/>
    <w:rsid w:val="00A25D5C"/>
    <w:rsid w:val="00A3187A"/>
    <w:rsid w:val="00A40EDC"/>
    <w:rsid w:val="00A94F3C"/>
    <w:rsid w:val="00B02863"/>
    <w:rsid w:val="00B21FFF"/>
    <w:rsid w:val="00B41A9C"/>
    <w:rsid w:val="00B533F0"/>
    <w:rsid w:val="00C500F2"/>
    <w:rsid w:val="00C50BD8"/>
    <w:rsid w:val="00C51985"/>
    <w:rsid w:val="00C820FB"/>
    <w:rsid w:val="00CE5041"/>
    <w:rsid w:val="00CE56FF"/>
    <w:rsid w:val="00D103A9"/>
    <w:rsid w:val="00D46127"/>
    <w:rsid w:val="00D745AB"/>
    <w:rsid w:val="00D86C7A"/>
    <w:rsid w:val="00DA2883"/>
    <w:rsid w:val="00DB7B97"/>
    <w:rsid w:val="00E31DF8"/>
    <w:rsid w:val="00E811B9"/>
    <w:rsid w:val="00E8140A"/>
    <w:rsid w:val="00E915BA"/>
    <w:rsid w:val="00EB3145"/>
    <w:rsid w:val="00EB7B28"/>
    <w:rsid w:val="00EE3A41"/>
    <w:rsid w:val="00EE7818"/>
    <w:rsid w:val="00F10A63"/>
    <w:rsid w:val="00F1416E"/>
    <w:rsid w:val="00F25377"/>
    <w:rsid w:val="00F836FA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  <w14:docId w14:val="55B51B07"/>
  <w15:docId w15:val="{CFABBB80-B45F-4313-AC0C-111969D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5D5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25D5C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A25D5C"/>
    <w:pPr>
      <w:autoSpaceDE w:val="0"/>
      <w:autoSpaceDN w:val="0"/>
      <w:adjustRightInd w:val="0"/>
    </w:pPr>
    <w:rPr>
      <w:rFonts w:ascii="Arial" w:hAnsi="Arial" w:cs="Arial"/>
      <w:b/>
      <w:bCs/>
      <w:color w:val="33CCCC"/>
      <w:sz w:val="24"/>
      <w:szCs w:val="24"/>
    </w:rPr>
  </w:style>
  <w:style w:type="table" w:styleId="a6">
    <w:name w:val="Table Grid"/>
    <w:basedOn w:val="a1"/>
    <w:uiPriority w:val="59"/>
    <w:rsid w:val="00A2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42294F"/>
    <w:rPr>
      <w:color w:val="0000FF"/>
      <w:u w:val="single"/>
    </w:rPr>
  </w:style>
  <w:style w:type="paragraph" w:styleId="a8">
    <w:name w:val="Balloon Text"/>
    <w:basedOn w:val="a"/>
    <w:link w:val="a9"/>
    <w:rsid w:val="00004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475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04759"/>
    <w:rPr>
      <w:b/>
      <w:bCs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2"/>
    <w:rsid w:val="00004759"/>
    <w:rPr>
      <w:sz w:val="21"/>
      <w:szCs w:val="21"/>
      <w:shd w:val="clear" w:color="auto" w:fill="FFFFFF"/>
    </w:rPr>
  </w:style>
  <w:style w:type="character" w:customStyle="1" w:styleId="ab">
    <w:name w:val="Основной текст + Полужирный;Курсив"/>
    <w:basedOn w:val="aa"/>
    <w:rsid w:val="00004759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004759"/>
    <w:pPr>
      <w:widowControl w:val="0"/>
      <w:shd w:val="clear" w:color="auto" w:fill="FFFFFF"/>
      <w:spacing w:before="780" w:after="360" w:line="0" w:lineRule="atLeast"/>
      <w:jc w:val="center"/>
      <w:outlineLvl w:val="0"/>
    </w:pPr>
    <w:rPr>
      <w:b/>
      <w:bCs/>
      <w:sz w:val="21"/>
      <w:szCs w:val="21"/>
    </w:rPr>
  </w:style>
  <w:style w:type="paragraph" w:customStyle="1" w:styleId="2">
    <w:name w:val="Основной текст2"/>
    <w:basedOn w:val="a"/>
    <w:link w:val="aa"/>
    <w:rsid w:val="00004759"/>
    <w:pPr>
      <w:widowControl w:val="0"/>
      <w:shd w:val="clear" w:color="auto" w:fill="FFFFFF"/>
      <w:spacing w:before="360" w:line="264" w:lineRule="exact"/>
    </w:pPr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1A547C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47C"/>
    <w:pPr>
      <w:widowControl w:val="0"/>
      <w:shd w:val="clear" w:color="auto" w:fill="FFFFFF"/>
      <w:spacing w:before="780" w:after="360" w:line="0" w:lineRule="atLeast"/>
      <w:jc w:val="center"/>
    </w:pPr>
    <w:rPr>
      <w:b/>
      <w:bCs/>
      <w:sz w:val="21"/>
      <w:szCs w:val="21"/>
    </w:rPr>
  </w:style>
  <w:style w:type="paragraph" w:styleId="ac">
    <w:name w:val="List Paragraph"/>
    <w:basedOn w:val="a"/>
    <w:uiPriority w:val="34"/>
    <w:qFormat/>
    <w:rsid w:val="004A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1756-B7CD-489E-B2F8-FB4A6810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ЦВК «ЭКСПОЦЕНТР»</vt:lpstr>
    </vt:vector>
  </TitlesOfParts>
  <Company>Tycoon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ЦВК «ЭКСПОЦЕНТР»</dc:title>
  <dc:creator>silakova</dc:creator>
  <cp:lastModifiedBy>1</cp:lastModifiedBy>
  <cp:revision>3</cp:revision>
  <cp:lastPrinted>2013-04-29T10:58:00Z</cp:lastPrinted>
  <dcterms:created xsi:type="dcterms:W3CDTF">2018-01-11T04:55:00Z</dcterms:created>
  <dcterms:modified xsi:type="dcterms:W3CDTF">2018-08-20T06:50:00Z</dcterms:modified>
</cp:coreProperties>
</file>