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4" w:type="dxa"/>
        <w:tblCellSpacing w:w="15" w:type="dxa"/>
        <w:tblInd w:w="-284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3118"/>
        <w:gridCol w:w="3287"/>
      </w:tblGrid>
      <w:tr w:rsidR="00C2627F" w:rsidRPr="00C2627F" w:rsidTr="00C2627F">
        <w:trPr>
          <w:tblCellSpacing w:w="15" w:type="dxa"/>
        </w:trPr>
        <w:tc>
          <w:tcPr>
            <w:tcW w:w="1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daysregular" w:eastAsia="Times New Roman" w:hAnsi="daysregular" w:cs="Arial"/>
                <w:b/>
                <w:bCs/>
                <w:color w:val="509468"/>
                <w:sz w:val="27"/>
                <w:szCs w:val="27"/>
                <w:lang w:eastAsia="ru-RU"/>
              </w:rPr>
            </w:pPr>
            <w:r w:rsidRPr="00C2627F">
              <w:rPr>
                <w:rFonts w:ascii="daysregular" w:eastAsia="Times New Roman" w:hAnsi="daysregular" w:cs="Arial"/>
                <w:b/>
                <w:bCs/>
                <w:color w:val="509468"/>
                <w:sz w:val="27"/>
                <w:szCs w:val="27"/>
                <w:lang w:eastAsia="ru-RU"/>
              </w:rPr>
              <w:t>Технические характеристики:</w:t>
            </w:r>
          </w:p>
        </w:tc>
      </w:tr>
      <w:tr w:rsidR="00C2627F" w:rsidRPr="00C2627F" w:rsidTr="00C2627F">
        <w:trPr>
          <w:tblCellSpacing w:w="15" w:type="dxa"/>
        </w:trPr>
        <w:tc>
          <w:tcPr>
            <w:tcW w:w="4634" w:type="dxa"/>
            <w:tcBorders>
              <w:bottom w:val="single" w:sz="18" w:space="0" w:color="B9B29F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8" w:type="dxa"/>
            <w:tcBorders>
              <w:bottom w:val="single" w:sz="18" w:space="0" w:color="B9B29F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ru-RU"/>
              </w:rPr>
              <w:t>Борона средняя БС-15</w:t>
            </w:r>
          </w:p>
        </w:tc>
        <w:tc>
          <w:tcPr>
            <w:tcW w:w="3242" w:type="dxa"/>
            <w:tcBorders>
              <w:bottom w:val="single" w:sz="18" w:space="0" w:color="B9B29F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ru-RU"/>
              </w:rPr>
              <w:t>Борона средняя БС-24</w:t>
            </w:r>
          </w:p>
        </w:tc>
      </w:tr>
      <w:tr w:rsidR="00C2627F" w:rsidRPr="00C2627F" w:rsidTr="00C2627F">
        <w:trPr>
          <w:tblCellSpacing w:w="15" w:type="dxa"/>
        </w:trPr>
        <w:tc>
          <w:tcPr>
            <w:tcW w:w="4634" w:type="dxa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Ширина захвата</w:t>
            </w:r>
          </w:p>
        </w:tc>
        <w:tc>
          <w:tcPr>
            <w:tcW w:w="3088" w:type="dxa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15 м</w:t>
            </w:r>
          </w:p>
        </w:tc>
        <w:tc>
          <w:tcPr>
            <w:tcW w:w="3242" w:type="dxa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24 м</w:t>
            </w:r>
          </w:p>
        </w:tc>
      </w:tr>
      <w:tr w:rsidR="00C2627F" w:rsidRPr="00C2627F" w:rsidTr="00C2627F">
        <w:trPr>
          <w:tblCellSpacing w:w="15" w:type="dxa"/>
        </w:trPr>
        <w:tc>
          <w:tcPr>
            <w:tcW w:w="4634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Максимальная глубина обработки</w:t>
            </w:r>
          </w:p>
        </w:tc>
        <w:tc>
          <w:tcPr>
            <w:tcW w:w="6360" w:type="dxa"/>
            <w:gridSpan w:val="2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до 6 см</w:t>
            </w:r>
          </w:p>
        </w:tc>
      </w:tr>
      <w:tr w:rsidR="00C2627F" w:rsidRPr="00C2627F" w:rsidTr="00C2627F">
        <w:trPr>
          <w:tblCellSpacing w:w="15" w:type="dxa"/>
        </w:trPr>
        <w:tc>
          <w:tcPr>
            <w:tcW w:w="4634" w:type="dxa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Производительность при скорости 15-18 км/ч</w:t>
            </w:r>
          </w:p>
        </w:tc>
        <w:tc>
          <w:tcPr>
            <w:tcW w:w="3088" w:type="dxa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27,3 га/ч</w:t>
            </w:r>
          </w:p>
        </w:tc>
        <w:tc>
          <w:tcPr>
            <w:tcW w:w="3242" w:type="dxa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43,7 га/ч</w:t>
            </w:r>
          </w:p>
        </w:tc>
      </w:tr>
      <w:tr w:rsidR="00C2627F" w:rsidRPr="00C2627F" w:rsidTr="00C2627F">
        <w:trPr>
          <w:tblCellSpacing w:w="15" w:type="dxa"/>
        </w:trPr>
        <w:tc>
          <w:tcPr>
            <w:tcW w:w="4634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Рабочая скорость</w:t>
            </w:r>
          </w:p>
        </w:tc>
        <w:tc>
          <w:tcPr>
            <w:tcW w:w="6360" w:type="dxa"/>
            <w:gridSpan w:val="2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до 18 км/ч</w:t>
            </w:r>
          </w:p>
        </w:tc>
      </w:tr>
      <w:tr w:rsidR="00C2627F" w:rsidRPr="00C2627F" w:rsidTr="00C2627F">
        <w:trPr>
          <w:tblCellSpacing w:w="15" w:type="dxa"/>
        </w:trPr>
        <w:tc>
          <w:tcPr>
            <w:tcW w:w="4634" w:type="dxa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Требуемая мощность трактора</w:t>
            </w:r>
          </w:p>
        </w:tc>
        <w:tc>
          <w:tcPr>
            <w:tcW w:w="3088" w:type="dxa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 xml:space="preserve">80-130 </w:t>
            </w:r>
            <w:proofErr w:type="spellStart"/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л.с</w:t>
            </w:r>
            <w:proofErr w:type="spellEnd"/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2" w:type="dxa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 xml:space="preserve">150-175 </w:t>
            </w:r>
            <w:proofErr w:type="spellStart"/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л.с</w:t>
            </w:r>
            <w:proofErr w:type="spellEnd"/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.</w:t>
            </w:r>
          </w:p>
        </w:tc>
      </w:tr>
      <w:tr w:rsidR="00C2627F" w:rsidRPr="00C2627F" w:rsidTr="00C2627F">
        <w:trPr>
          <w:tblCellSpacing w:w="15" w:type="dxa"/>
        </w:trPr>
        <w:tc>
          <w:tcPr>
            <w:tcW w:w="4634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Диаметр зубьев</w:t>
            </w:r>
          </w:p>
        </w:tc>
        <w:tc>
          <w:tcPr>
            <w:tcW w:w="6360" w:type="dxa"/>
            <w:gridSpan w:val="2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10 мм</w:t>
            </w:r>
          </w:p>
        </w:tc>
      </w:tr>
      <w:tr w:rsidR="00C2627F" w:rsidRPr="00C2627F" w:rsidTr="00C2627F">
        <w:trPr>
          <w:tblCellSpacing w:w="15" w:type="dxa"/>
        </w:trPr>
        <w:tc>
          <w:tcPr>
            <w:tcW w:w="4634" w:type="dxa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Длина зубьев</w:t>
            </w:r>
          </w:p>
        </w:tc>
        <w:tc>
          <w:tcPr>
            <w:tcW w:w="6360" w:type="dxa"/>
            <w:gridSpan w:val="2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415 мм</w:t>
            </w:r>
          </w:p>
        </w:tc>
      </w:tr>
      <w:tr w:rsidR="00C2627F" w:rsidRPr="00C2627F" w:rsidTr="00C2627F">
        <w:trPr>
          <w:tblCellSpacing w:w="15" w:type="dxa"/>
        </w:trPr>
        <w:tc>
          <w:tcPr>
            <w:tcW w:w="4634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3088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2305 кг</w:t>
            </w:r>
          </w:p>
        </w:tc>
        <w:tc>
          <w:tcPr>
            <w:tcW w:w="3242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3300 кг</w:t>
            </w:r>
          </w:p>
        </w:tc>
      </w:tr>
      <w:tr w:rsidR="00C2627F" w:rsidRPr="00C2627F" w:rsidTr="00C2627F">
        <w:trPr>
          <w:tblCellSpacing w:w="15" w:type="dxa"/>
        </w:trPr>
        <w:tc>
          <w:tcPr>
            <w:tcW w:w="4634" w:type="dxa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Ширина в транспортном положении</w:t>
            </w:r>
          </w:p>
        </w:tc>
        <w:tc>
          <w:tcPr>
            <w:tcW w:w="3088" w:type="dxa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3,9 м</w:t>
            </w:r>
          </w:p>
        </w:tc>
        <w:tc>
          <w:tcPr>
            <w:tcW w:w="3242" w:type="dxa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3,9 м</w:t>
            </w:r>
          </w:p>
        </w:tc>
      </w:tr>
      <w:tr w:rsidR="00C2627F" w:rsidRPr="00C2627F" w:rsidTr="00C2627F">
        <w:trPr>
          <w:tblCellSpacing w:w="15" w:type="dxa"/>
        </w:trPr>
        <w:tc>
          <w:tcPr>
            <w:tcW w:w="4634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Угол атаки зубьев</w:t>
            </w:r>
          </w:p>
        </w:tc>
        <w:tc>
          <w:tcPr>
            <w:tcW w:w="3088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0-75°</w:t>
            </w:r>
          </w:p>
        </w:tc>
        <w:tc>
          <w:tcPr>
            <w:tcW w:w="3242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0-75°</w:t>
            </w:r>
          </w:p>
        </w:tc>
      </w:tr>
      <w:tr w:rsidR="00C2627F" w:rsidRPr="00C2627F" w:rsidTr="00C2627F">
        <w:trPr>
          <w:tblCellSpacing w:w="15" w:type="dxa"/>
        </w:trPr>
        <w:tc>
          <w:tcPr>
            <w:tcW w:w="4634" w:type="dxa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Расстояние между зубьями</w:t>
            </w:r>
          </w:p>
        </w:tc>
        <w:tc>
          <w:tcPr>
            <w:tcW w:w="6360" w:type="dxa"/>
            <w:gridSpan w:val="2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627F" w:rsidRPr="00C2627F" w:rsidRDefault="00C2627F" w:rsidP="00C26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2627F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38 мм</w:t>
            </w:r>
          </w:p>
        </w:tc>
      </w:tr>
    </w:tbl>
    <w:p w:rsidR="00DA54B8" w:rsidRDefault="00DA54B8" w:rsidP="00C2627F">
      <w:pPr>
        <w:ind w:left="-142" w:right="141" w:hanging="142"/>
      </w:pPr>
      <w:bookmarkStart w:id="0" w:name="_GoBack"/>
      <w:bookmarkEnd w:id="0"/>
    </w:p>
    <w:sectPr w:rsidR="00D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y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7F"/>
    <w:rsid w:val="00C2627F"/>
    <w:rsid w:val="00DA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9E3D0-5D00-433A-B131-35DDB7D7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2017-02-10T20:25:00Z</dcterms:created>
  <dcterms:modified xsi:type="dcterms:W3CDTF">2017-02-10T20:27:00Z</dcterms:modified>
</cp:coreProperties>
</file>