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B" w:rsidRPr="002869E7" w:rsidRDefault="000E5847" w:rsidP="002869E7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2869E7">
        <w:rPr>
          <w:rFonts w:ascii="Times New Roman" w:hAnsi="Times New Roman" w:cs="Times New Roman"/>
          <w:b/>
          <w:sz w:val="36"/>
        </w:rPr>
        <w:t>Калифорнийский кролик.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1134"/>
      </w:tblGrid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Рейтинговая шкала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Вид, форма и строение туловища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Голова и уши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Окрас (рисунок)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Ухоженность</w:t>
            </w: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E5847" w:rsidTr="000E5847">
        <w:tc>
          <w:tcPr>
            <w:tcW w:w="675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E5847" w:rsidRDefault="000E5847" w:rsidP="000E58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0E5847" w:rsidRPr="002869E7" w:rsidRDefault="000E5847" w:rsidP="000E58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2869E7">
        <w:rPr>
          <w:rFonts w:ascii="Times New Roman" w:hAnsi="Times New Roman" w:cs="Times New Roman"/>
          <w:b/>
          <w:sz w:val="28"/>
          <w:u w:val="single"/>
        </w:rPr>
        <w:t>Вид, форма и строение туловища.</w:t>
      </w:r>
    </w:p>
    <w:p w:rsidR="000E5847" w:rsidRDefault="00D32779" w:rsidP="000E584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Туловище приземистое. Плечи, спина и задняя часть туловища</w:t>
      </w:r>
      <w:r w:rsidR="00891BA7">
        <w:rPr>
          <w:rFonts w:ascii="Times New Roman" w:hAnsi="Times New Roman" w:cs="Times New Roman"/>
          <w:sz w:val="28"/>
        </w:rPr>
        <w:t xml:space="preserve"> должны быть равными по ширине и с мощными мускулами. Линия спины хорошо закруглена в задней части.</w:t>
      </w:r>
      <w:r w:rsidR="002869E7">
        <w:rPr>
          <w:rFonts w:ascii="Times New Roman" w:hAnsi="Times New Roman" w:cs="Times New Roman"/>
          <w:sz w:val="28"/>
        </w:rPr>
        <w:t xml:space="preserve"> Хорошее качество мяса должно побудить заводчика  этой породы. Корпус переносится увесистыми, широко расставленными конечностями. Хвост короткий и туго прилегает к туловищу. У крольчих подгрудок должен быть как можно меньше, но у старых крольчих допустим маленький, хорошей формы подгрудок. </w:t>
      </w:r>
    </w:p>
    <w:p w:rsidR="002869E7" w:rsidRDefault="002869E7" w:rsidP="000E5847">
      <w:pPr>
        <w:pStyle w:val="a3"/>
        <w:rPr>
          <w:rFonts w:ascii="Times New Roman" w:hAnsi="Times New Roman" w:cs="Times New Roman"/>
          <w:sz w:val="28"/>
        </w:rPr>
      </w:pPr>
      <w:r w:rsidRPr="002869E7">
        <w:rPr>
          <w:rFonts w:ascii="Times New Roman" w:hAnsi="Times New Roman" w:cs="Times New Roman"/>
          <w:b/>
          <w:sz w:val="28"/>
        </w:rPr>
        <w:t>Мелкие и крупные недостатки:</w:t>
      </w:r>
      <w:r>
        <w:rPr>
          <w:rFonts w:ascii="Times New Roman" w:hAnsi="Times New Roman" w:cs="Times New Roman"/>
          <w:sz w:val="28"/>
        </w:rPr>
        <w:t xml:space="preserve"> смотри «Общее».</w:t>
      </w:r>
    </w:p>
    <w:p w:rsidR="002869E7" w:rsidRPr="002869E7" w:rsidRDefault="002869E7" w:rsidP="002869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2869E7">
        <w:rPr>
          <w:rFonts w:ascii="Times New Roman" w:hAnsi="Times New Roman" w:cs="Times New Roman"/>
          <w:b/>
          <w:sz w:val="28"/>
          <w:u w:val="single"/>
        </w:rPr>
        <w:t>Вес.</w:t>
      </w:r>
    </w:p>
    <w:p w:rsidR="002869E7" w:rsidRPr="002869E7" w:rsidRDefault="002869E7" w:rsidP="002869E7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2869E7">
        <w:rPr>
          <w:rFonts w:ascii="Times New Roman" w:hAnsi="Times New Roman" w:cs="Times New Roman"/>
          <w:b/>
          <w:sz w:val="28"/>
        </w:rPr>
        <w:t>Оценка веса.</w:t>
      </w:r>
    </w:p>
    <w:tbl>
      <w:tblPr>
        <w:tblStyle w:val="a4"/>
        <w:tblW w:w="0" w:type="auto"/>
        <w:tblInd w:w="360" w:type="dxa"/>
        <w:tblLook w:val="04A0"/>
      </w:tblPr>
      <w:tblGrid>
        <w:gridCol w:w="3440"/>
        <w:gridCol w:w="3441"/>
        <w:gridCol w:w="3441"/>
      </w:tblGrid>
      <w:tr w:rsidR="002869E7" w:rsidTr="002869E7">
        <w:tc>
          <w:tcPr>
            <w:tcW w:w="3560" w:type="dxa"/>
          </w:tcPr>
          <w:p w:rsidR="002869E7" w:rsidRDefault="002869E7" w:rsidP="00DC70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3,00 - 3,50</w:t>
            </w:r>
          </w:p>
        </w:tc>
        <w:tc>
          <w:tcPr>
            <w:tcW w:w="3561" w:type="dxa"/>
          </w:tcPr>
          <w:p w:rsidR="002869E7" w:rsidRDefault="002869E7" w:rsidP="00DC70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3,50 - 4,00</w:t>
            </w:r>
          </w:p>
        </w:tc>
        <w:tc>
          <w:tcPr>
            <w:tcW w:w="3561" w:type="dxa"/>
          </w:tcPr>
          <w:p w:rsidR="002869E7" w:rsidRDefault="002869E7" w:rsidP="00DC70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4,00 – 5,00</w:t>
            </w:r>
          </w:p>
        </w:tc>
      </w:tr>
      <w:tr w:rsidR="002869E7" w:rsidTr="002869E7">
        <w:tc>
          <w:tcPr>
            <w:tcW w:w="3560" w:type="dxa"/>
          </w:tcPr>
          <w:p w:rsidR="002869E7" w:rsidRDefault="002869E7" w:rsidP="00DC70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8,0 баллов</w:t>
            </w:r>
          </w:p>
        </w:tc>
        <w:tc>
          <w:tcPr>
            <w:tcW w:w="3561" w:type="dxa"/>
          </w:tcPr>
          <w:p w:rsidR="002869E7" w:rsidRDefault="002869E7" w:rsidP="00DC70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 баллов</w:t>
            </w:r>
          </w:p>
        </w:tc>
        <w:tc>
          <w:tcPr>
            <w:tcW w:w="3561" w:type="dxa"/>
          </w:tcPr>
          <w:p w:rsidR="002869E7" w:rsidRDefault="002869E7" w:rsidP="00DC70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 баллов</w:t>
            </w:r>
          </w:p>
        </w:tc>
      </w:tr>
    </w:tbl>
    <w:p w:rsidR="002869E7" w:rsidRDefault="00DC70DF" w:rsidP="002869E7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Нормальный вес – 4,00 кг. Минимальный вес – 3,00 кг. Максимальный вес – 5,00 кг.</w:t>
      </w:r>
    </w:p>
    <w:p w:rsidR="00DC70DF" w:rsidRPr="00DC70DF" w:rsidRDefault="00DC70DF" w:rsidP="00DC7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DC70DF">
        <w:rPr>
          <w:rFonts w:ascii="Times New Roman" w:hAnsi="Times New Roman" w:cs="Times New Roman"/>
          <w:b/>
          <w:sz w:val="28"/>
          <w:u w:val="single"/>
        </w:rPr>
        <w:t>Мех.</w:t>
      </w:r>
    </w:p>
    <w:p w:rsidR="00DC70DF" w:rsidRDefault="00DC70DF" w:rsidP="00280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 средний по длине и густой. Хорошая остистость заканчивается коротким прямым волосом. Уши хорошо покрыты волосами.</w:t>
      </w:r>
    </w:p>
    <w:p w:rsidR="00DC70DF" w:rsidRDefault="00DC70DF" w:rsidP="00DC70DF">
      <w:pPr>
        <w:pStyle w:val="a3"/>
        <w:rPr>
          <w:rFonts w:ascii="Times New Roman" w:hAnsi="Times New Roman" w:cs="Times New Roman"/>
          <w:sz w:val="28"/>
        </w:rPr>
      </w:pPr>
      <w:r w:rsidRPr="002869E7">
        <w:rPr>
          <w:rFonts w:ascii="Times New Roman" w:hAnsi="Times New Roman" w:cs="Times New Roman"/>
          <w:b/>
          <w:sz w:val="28"/>
        </w:rPr>
        <w:t>Мелкие и крупные недостатки:</w:t>
      </w:r>
      <w:r>
        <w:rPr>
          <w:rFonts w:ascii="Times New Roman" w:hAnsi="Times New Roman" w:cs="Times New Roman"/>
          <w:sz w:val="28"/>
        </w:rPr>
        <w:t xml:space="preserve"> смотри «Общее».</w:t>
      </w:r>
    </w:p>
    <w:p w:rsidR="00DC70DF" w:rsidRPr="00DC70DF" w:rsidRDefault="00DC70DF" w:rsidP="00DC7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DC70DF">
        <w:rPr>
          <w:rFonts w:ascii="Times New Roman" w:hAnsi="Times New Roman" w:cs="Times New Roman"/>
          <w:b/>
          <w:sz w:val="28"/>
          <w:u w:val="single"/>
        </w:rPr>
        <w:t>Голова и уши.</w:t>
      </w:r>
    </w:p>
    <w:p w:rsidR="00DC70DF" w:rsidRDefault="00DC70DF" w:rsidP="00280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короткая и крепкая, имеет широкий лоб и приставлена прямо к туловищу. Уши – 11–13 см – по своей длине соответствуют туловищу; носятся прямо; они прочные и устойчивые в шкуре.</w:t>
      </w:r>
    </w:p>
    <w:p w:rsidR="00DC70DF" w:rsidRDefault="00DC70DF" w:rsidP="002806E4">
      <w:pPr>
        <w:pStyle w:val="a3"/>
        <w:rPr>
          <w:rFonts w:ascii="Times New Roman" w:hAnsi="Times New Roman" w:cs="Times New Roman"/>
          <w:sz w:val="28"/>
        </w:rPr>
      </w:pPr>
      <w:r w:rsidRPr="00DC70DF">
        <w:rPr>
          <w:rFonts w:ascii="Times New Roman" w:hAnsi="Times New Roman" w:cs="Times New Roman"/>
          <w:b/>
          <w:sz w:val="28"/>
        </w:rPr>
        <w:t>Мелкие недостатки:</w:t>
      </w:r>
      <w:r>
        <w:rPr>
          <w:rFonts w:ascii="Times New Roman" w:hAnsi="Times New Roman" w:cs="Times New Roman"/>
          <w:sz w:val="28"/>
        </w:rPr>
        <w:t xml:space="preserve"> несоответствие ярко выраженного строения головы. Тонкие (худощавые), морщинистые уши, немного короче или длиннее, не соответствующие величине туловища и породе.</w:t>
      </w:r>
    </w:p>
    <w:p w:rsidR="00DC70DF" w:rsidRDefault="00DC70DF" w:rsidP="002806E4">
      <w:pPr>
        <w:pStyle w:val="a3"/>
        <w:rPr>
          <w:rFonts w:ascii="Times New Roman" w:hAnsi="Times New Roman" w:cs="Times New Roman"/>
          <w:sz w:val="28"/>
        </w:rPr>
      </w:pPr>
      <w:r w:rsidRPr="00DC70DF">
        <w:rPr>
          <w:rFonts w:ascii="Times New Roman" w:hAnsi="Times New Roman" w:cs="Times New Roman"/>
          <w:b/>
          <w:sz w:val="28"/>
        </w:rPr>
        <w:t>Крупные недостатки: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Сильное отличие от породы по строению головы. </w:t>
      </w:r>
      <w:r w:rsidR="002806E4">
        <w:rPr>
          <w:rFonts w:ascii="Times New Roman" w:hAnsi="Times New Roman" w:cs="Times New Roman"/>
          <w:sz w:val="28"/>
        </w:rPr>
        <w:t>Полностью отличающееся ношение ушей. Длина ушей менее 10 см и более 14 см.</w:t>
      </w:r>
    </w:p>
    <w:p w:rsidR="002806E4" w:rsidRPr="00FD3380" w:rsidRDefault="002806E4" w:rsidP="002806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FD3380">
        <w:rPr>
          <w:rFonts w:ascii="Times New Roman" w:hAnsi="Times New Roman" w:cs="Times New Roman"/>
          <w:b/>
          <w:sz w:val="28"/>
          <w:u w:val="single"/>
        </w:rPr>
        <w:t>Окрас (рисунок).</w:t>
      </w:r>
    </w:p>
    <w:p w:rsidR="002806E4" w:rsidRDefault="002806E4" w:rsidP="00280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включает в себя ма</w:t>
      </w:r>
      <w:r w:rsidR="00DC205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ку, уши, передние конечности, задние конечности и шерсть. Маска продолговато-округлой овальной формы, хорошо закруглена, необходимо, чтобы нос был покрыт рисунком, сбоку доставала до верхней челюсти и могла охватить нижнюю челюсть. Маска не должна быть слишком большой и не должна достигать уровня глаз. Уши должны быть резко очерченными под корень. Рисунок на туловище распространяется на цвет волоса передних и задних конечностей, а также хвоста. Нижние (передние) суставы передних лап должны быть резко очерчены. На задних конечностях рисунок должен охватывать скакательный </w:t>
      </w:r>
      <w:r>
        <w:rPr>
          <w:rFonts w:ascii="Times New Roman" w:hAnsi="Times New Roman" w:cs="Times New Roman"/>
          <w:sz w:val="28"/>
        </w:rPr>
        <w:lastRenderedPageBreak/>
        <w:t>сустав. Также на задних конечностях желательно точное (тщательное) разграничение. Хвост будет в цвете по всей длине.</w:t>
      </w:r>
    </w:p>
    <w:p w:rsidR="002806E4" w:rsidRDefault="002806E4" w:rsidP="002806E4">
      <w:pPr>
        <w:pStyle w:val="a3"/>
        <w:rPr>
          <w:rFonts w:ascii="Times New Roman" w:hAnsi="Times New Roman" w:cs="Times New Roman"/>
          <w:sz w:val="28"/>
        </w:rPr>
      </w:pPr>
      <w:r w:rsidRPr="00FD3380">
        <w:rPr>
          <w:rFonts w:ascii="Times New Roman" w:hAnsi="Times New Roman" w:cs="Times New Roman"/>
          <w:b/>
          <w:sz w:val="28"/>
        </w:rPr>
        <w:t>Мелкие недостатки:</w:t>
      </w:r>
      <w:r>
        <w:rPr>
          <w:rFonts w:ascii="Times New Roman" w:hAnsi="Times New Roman" w:cs="Times New Roman"/>
          <w:sz w:val="28"/>
        </w:rPr>
        <w:t xml:space="preserve"> Неровная маска. Не резко очерченные переходы. Что-то короче или длиннее, так же, как и размытый рисунок на лапах или хвосте.</w:t>
      </w:r>
    </w:p>
    <w:p w:rsidR="002806E4" w:rsidRDefault="002806E4" w:rsidP="002806E4">
      <w:pPr>
        <w:pStyle w:val="a3"/>
        <w:rPr>
          <w:rFonts w:ascii="Times New Roman" w:hAnsi="Times New Roman" w:cs="Times New Roman"/>
          <w:sz w:val="28"/>
        </w:rPr>
      </w:pPr>
      <w:r w:rsidRPr="00FD3380">
        <w:rPr>
          <w:rFonts w:ascii="Times New Roman" w:hAnsi="Times New Roman" w:cs="Times New Roman"/>
          <w:b/>
          <w:sz w:val="28"/>
        </w:rPr>
        <w:t>Крупные недостатки:</w:t>
      </w:r>
      <w:r>
        <w:rPr>
          <w:rFonts w:ascii="Times New Roman" w:hAnsi="Times New Roman" w:cs="Times New Roman"/>
          <w:sz w:val="28"/>
        </w:rPr>
        <w:t xml:space="preserve"> Слишком большая маска. </w:t>
      </w:r>
      <w:r w:rsidR="00FD3380">
        <w:rPr>
          <w:rFonts w:ascii="Times New Roman" w:hAnsi="Times New Roman" w:cs="Times New Roman"/>
          <w:sz w:val="28"/>
        </w:rPr>
        <w:t xml:space="preserve">Слишком короткий рисунок на задних лапах, не покрывающий скакательный сустав. </w:t>
      </w:r>
    </w:p>
    <w:p w:rsidR="00FD3380" w:rsidRPr="00FD3380" w:rsidRDefault="00FD3380" w:rsidP="00FD33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FD3380">
        <w:rPr>
          <w:rFonts w:ascii="Times New Roman" w:hAnsi="Times New Roman" w:cs="Times New Roman"/>
          <w:b/>
          <w:sz w:val="28"/>
          <w:u w:val="single"/>
        </w:rPr>
        <w:t>Цвет.</w:t>
      </w:r>
    </w:p>
    <w:p w:rsidR="00DC70DF" w:rsidRDefault="00FD3380" w:rsidP="00FD3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цвет – это чисто белый с хорошим блеском. Также белый – это цвет подшерстка, но он не различим из-за основного цвета. Глаза красные при свете, когти окрашены в темный цвет. Допускаются темный, цвет </w:t>
      </w:r>
      <w:proofErr w:type="spellStart"/>
      <w:r>
        <w:rPr>
          <w:rFonts w:ascii="Times New Roman" w:hAnsi="Times New Roman" w:cs="Times New Roman"/>
          <w:sz w:val="28"/>
        </w:rPr>
        <w:t>гаванны</w:t>
      </w:r>
      <w:proofErr w:type="spellEnd"/>
      <w:r>
        <w:rPr>
          <w:rFonts w:ascii="Times New Roman" w:hAnsi="Times New Roman" w:cs="Times New Roman"/>
          <w:sz w:val="28"/>
        </w:rPr>
        <w:t xml:space="preserve"> или бело-голубой окрас. Каждый окрас должен быть чистым, то есть без наличия волос другого цвета и максимально интенсивным, то есть иметь максимально богатый тон (цвет).</w:t>
      </w:r>
    </w:p>
    <w:p w:rsidR="00FD3380" w:rsidRDefault="00FD3380" w:rsidP="00FD3380">
      <w:pPr>
        <w:pStyle w:val="a3"/>
        <w:rPr>
          <w:rFonts w:ascii="Times New Roman" w:hAnsi="Times New Roman" w:cs="Times New Roman"/>
          <w:sz w:val="28"/>
        </w:rPr>
      </w:pPr>
      <w:r w:rsidRPr="00DC2055">
        <w:rPr>
          <w:rFonts w:ascii="Times New Roman" w:hAnsi="Times New Roman" w:cs="Times New Roman"/>
          <w:b/>
          <w:sz w:val="28"/>
        </w:rPr>
        <w:t>Мелкие недостатки:</w:t>
      </w:r>
      <w:r>
        <w:rPr>
          <w:rFonts w:ascii="Times New Roman" w:hAnsi="Times New Roman" w:cs="Times New Roman"/>
          <w:sz w:val="28"/>
        </w:rPr>
        <w:t xml:space="preserve"> Незначительный окрас около края глаза; небольшое цветное пятно на горле или подгрудке. Светло-белый прозрачный (пронизывающий) или нечистый окрас.</w:t>
      </w:r>
    </w:p>
    <w:p w:rsidR="00FD3380" w:rsidRDefault="00FD3380" w:rsidP="00FD3380">
      <w:pPr>
        <w:pStyle w:val="a3"/>
        <w:rPr>
          <w:rFonts w:ascii="Times New Roman" w:hAnsi="Times New Roman" w:cs="Times New Roman"/>
          <w:sz w:val="28"/>
        </w:rPr>
      </w:pPr>
      <w:r w:rsidRPr="00DC2055">
        <w:rPr>
          <w:rFonts w:ascii="Times New Roman" w:hAnsi="Times New Roman" w:cs="Times New Roman"/>
          <w:b/>
          <w:sz w:val="28"/>
        </w:rPr>
        <w:t>Крупные недостатки:</w:t>
      </w:r>
      <w:r>
        <w:rPr>
          <w:rFonts w:ascii="Times New Roman" w:hAnsi="Times New Roman" w:cs="Times New Roman"/>
          <w:sz w:val="28"/>
        </w:rPr>
        <w:t xml:space="preserve"> Ярко выраженные глазные кольца; темные пятна на основном цвете (за исключением цветного пятна на горле или подгрудке). Другой цвет глаз, когти двух цветов или без пигмента. Белые пятна в цвете рисунка</w:t>
      </w:r>
    </w:p>
    <w:p w:rsidR="00A260CC" w:rsidRPr="00A260CC" w:rsidRDefault="00A260CC" w:rsidP="00A260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A260CC">
        <w:rPr>
          <w:rFonts w:ascii="Times New Roman" w:hAnsi="Times New Roman" w:cs="Times New Roman"/>
          <w:b/>
          <w:sz w:val="28"/>
          <w:u w:val="single"/>
        </w:rPr>
        <w:t>Ухоженность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A260CC" w:rsidRDefault="00A260CC" w:rsidP="00A260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 «Общее».</w:t>
      </w:r>
    </w:p>
    <w:p w:rsidR="000A27E1" w:rsidRDefault="000A27E1" w:rsidP="00A260CC">
      <w:pPr>
        <w:pStyle w:val="a3"/>
        <w:rPr>
          <w:rFonts w:ascii="Times New Roman" w:hAnsi="Times New Roman" w:cs="Times New Roman"/>
          <w:sz w:val="28"/>
        </w:rPr>
      </w:pPr>
    </w:p>
    <w:p w:rsidR="000A27E1" w:rsidRDefault="000A27E1" w:rsidP="00A260CC">
      <w:pPr>
        <w:pStyle w:val="a3"/>
        <w:rPr>
          <w:rFonts w:ascii="Times New Roman" w:hAnsi="Times New Roman" w:cs="Times New Roman"/>
          <w:sz w:val="28"/>
        </w:rPr>
      </w:pPr>
    </w:p>
    <w:p w:rsidR="000A27E1" w:rsidRDefault="000A27E1" w:rsidP="00A260CC">
      <w:pPr>
        <w:pStyle w:val="a3"/>
        <w:rPr>
          <w:rFonts w:ascii="Times New Roman" w:hAnsi="Times New Roman" w:cs="Times New Roman"/>
          <w:sz w:val="28"/>
        </w:rPr>
      </w:pPr>
    </w:p>
    <w:p w:rsidR="000A27E1" w:rsidRDefault="000A27E1" w:rsidP="000A27E1">
      <w:pPr>
        <w:pStyle w:val="a3"/>
        <w:rPr>
          <w:rFonts w:ascii="Times New Roman" w:hAnsi="Times New Roman" w:cs="Times New Roman"/>
          <w:sz w:val="28"/>
        </w:rPr>
      </w:pPr>
    </w:p>
    <w:p w:rsidR="00162425" w:rsidRDefault="00162425" w:rsidP="00C77CA0">
      <w:pPr>
        <w:pStyle w:val="a3"/>
        <w:rPr>
          <w:rFonts w:ascii="Times New Roman" w:hAnsi="Times New Roman" w:cs="Times New Roman"/>
          <w:sz w:val="28"/>
        </w:rPr>
      </w:pPr>
    </w:p>
    <w:p w:rsidR="00E97EEB" w:rsidRDefault="00E97EEB" w:rsidP="00E97EEB">
      <w:pPr>
        <w:pStyle w:val="a3"/>
        <w:rPr>
          <w:rFonts w:ascii="Times New Roman" w:hAnsi="Times New Roman" w:cs="Times New Roman"/>
          <w:sz w:val="28"/>
        </w:rPr>
      </w:pPr>
    </w:p>
    <w:p w:rsidR="00262ECB" w:rsidRPr="002869E7" w:rsidRDefault="00262ECB" w:rsidP="00A260CC">
      <w:pPr>
        <w:pStyle w:val="a3"/>
        <w:rPr>
          <w:rFonts w:ascii="Times New Roman" w:hAnsi="Times New Roman" w:cs="Times New Roman"/>
          <w:sz w:val="28"/>
        </w:rPr>
      </w:pPr>
    </w:p>
    <w:sectPr w:rsidR="00262ECB" w:rsidRPr="002869E7" w:rsidSect="000E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E14"/>
    <w:multiLevelType w:val="hybridMultilevel"/>
    <w:tmpl w:val="8732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76CF"/>
    <w:multiLevelType w:val="hybridMultilevel"/>
    <w:tmpl w:val="8732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427B"/>
    <w:multiLevelType w:val="hybridMultilevel"/>
    <w:tmpl w:val="8732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7CFE"/>
    <w:multiLevelType w:val="hybridMultilevel"/>
    <w:tmpl w:val="8732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847"/>
    <w:rsid w:val="000A27E1"/>
    <w:rsid w:val="000E5847"/>
    <w:rsid w:val="00162425"/>
    <w:rsid w:val="00252247"/>
    <w:rsid w:val="00262ECB"/>
    <w:rsid w:val="002806E4"/>
    <w:rsid w:val="002869E7"/>
    <w:rsid w:val="002E35D0"/>
    <w:rsid w:val="004570AE"/>
    <w:rsid w:val="0061039F"/>
    <w:rsid w:val="007C3DDD"/>
    <w:rsid w:val="00833EE2"/>
    <w:rsid w:val="00891BA7"/>
    <w:rsid w:val="009A371B"/>
    <w:rsid w:val="00A260CC"/>
    <w:rsid w:val="00A43E6D"/>
    <w:rsid w:val="00AF4541"/>
    <w:rsid w:val="00C77CA0"/>
    <w:rsid w:val="00CF69F0"/>
    <w:rsid w:val="00D32779"/>
    <w:rsid w:val="00DC2055"/>
    <w:rsid w:val="00DC70DF"/>
    <w:rsid w:val="00DF1237"/>
    <w:rsid w:val="00E96540"/>
    <w:rsid w:val="00E97EEB"/>
    <w:rsid w:val="00F74638"/>
    <w:rsid w:val="00FD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847"/>
    <w:pPr>
      <w:spacing w:after="0" w:line="240" w:lineRule="auto"/>
    </w:pPr>
  </w:style>
  <w:style w:type="table" w:styleId="a4">
    <w:name w:val="Table Grid"/>
    <w:basedOn w:val="a1"/>
    <w:uiPriority w:val="39"/>
    <w:rsid w:val="000E5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10</cp:revision>
  <dcterms:created xsi:type="dcterms:W3CDTF">2015-01-05T15:38:00Z</dcterms:created>
  <dcterms:modified xsi:type="dcterms:W3CDTF">2015-10-21T15:47:00Z</dcterms:modified>
</cp:coreProperties>
</file>