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AA" w:rsidRPr="003E5DAA" w:rsidRDefault="003E5DAA" w:rsidP="003E5DAA">
      <w:pPr>
        <w:shd w:val="clear" w:color="auto" w:fill="FFFFFF"/>
        <w:spacing w:after="0" w:line="240" w:lineRule="auto"/>
        <w:outlineLvl w:val="0"/>
        <w:rPr>
          <w:rFonts w:ascii="Helvetica" w:eastAsia="Times New Roman" w:hAnsi="Helvetica" w:cs="Helvetica"/>
          <w:color w:val="000000"/>
          <w:kern w:val="36"/>
          <w:sz w:val="54"/>
          <w:szCs w:val="54"/>
          <w:lang w:eastAsia="ru-RU"/>
        </w:rPr>
      </w:pPr>
      <w:r w:rsidRPr="003E5DAA">
        <w:rPr>
          <w:rFonts w:ascii="Helvetica" w:eastAsia="Times New Roman" w:hAnsi="Helvetica" w:cs="Helvetica"/>
          <w:color w:val="000000"/>
          <w:kern w:val="36"/>
          <w:sz w:val="54"/>
          <w:szCs w:val="54"/>
          <w:lang w:eastAsia="ru-RU"/>
        </w:rPr>
        <w:t>Выращивание гусят на мясо</w:t>
      </w:r>
    </w:p>
    <w:p w:rsid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Технология интенсивных способов выращивания гусят на мясо. Технология интенсивных способов выращивания гусят на мясо была разработана в 70-е годы прошлого столетия и предназначена для крупных специализированных гусеводческих хозяйств, работающих по системе круглогодового производства мяса.</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Технология интенсивного выращивания гусят на мясо предусматривает следующие варианты:</w:t>
      </w:r>
    </w:p>
    <w:p w:rsidR="003E5DAA" w:rsidRPr="003E5DAA" w:rsidRDefault="003E5DAA" w:rsidP="003E5DAA">
      <w:pPr>
        <w:numPr>
          <w:ilvl w:val="0"/>
          <w:numId w:val="1"/>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Выращивание гусят в птичниках на полу с использованием подстилки</w:t>
      </w:r>
    </w:p>
    <w:p w:rsidR="003E5DAA" w:rsidRPr="003E5DAA" w:rsidRDefault="003E5DAA" w:rsidP="003E5DAA">
      <w:pPr>
        <w:numPr>
          <w:ilvl w:val="0"/>
          <w:numId w:val="1"/>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Выращивание гусят в птичниках, оборудованных сетчатыми полами</w:t>
      </w:r>
    </w:p>
    <w:p w:rsidR="003E5DAA" w:rsidRPr="003E5DAA" w:rsidRDefault="003E5DAA" w:rsidP="003E5DAA">
      <w:pPr>
        <w:numPr>
          <w:ilvl w:val="0"/>
          <w:numId w:val="1"/>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Выращивание гусят в клетках</w:t>
      </w:r>
    </w:p>
    <w:p w:rsidR="003E5DAA" w:rsidRPr="003E5DAA" w:rsidRDefault="003E5DAA" w:rsidP="003E5DAA">
      <w:pPr>
        <w:numPr>
          <w:ilvl w:val="0"/>
          <w:numId w:val="1"/>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Выращивание гусят в летних лагерях и на специально оборудованных откормочных площадках.</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Первые три варианта технологии интенсивного выращивания гусят на мясо предусматривают их выращивание крупными партиями в условиях </w:t>
      </w:r>
      <w:proofErr w:type="spellStart"/>
      <w:r w:rsidRPr="003E5DAA">
        <w:rPr>
          <w:rFonts w:ascii="Helvetica" w:eastAsia="Times New Roman" w:hAnsi="Helvetica" w:cs="Helvetica"/>
          <w:color w:val="000000"/>
          <w:sz w:val="24"/>
          <w:szCs w:val="24"/>
          <w:lang w:eastAsia="ru-RU"/>
        </w:rPr>
        <w:t>безвыгульного</w:t>
      </w:r>
      <w:proofErr w:type="spellEnd"/>
      <w:r w:rsidRPr="003E5DAA">
        <w:rPr>
          <w:rFonts w:ascii="Helvetica" w:eastAsia="Times New Roman" w:hAnsi="Helvetica" w:cs="Helvetica"/>
          <w:color w:val="000000"/>
          <w:sz w:val="24"/>
          <w:szCs w:val="24"/>
          <w:lang w:eastAsia="ru-RU"/>
        </w:rPr>
        <w:t xml:space="preserve"> содержания в капитальных птичниках с регулируемой средой, кормление полнорационными сухими комбикормами заводского изготовления, механизацией трудоемких процессов по раздаче кормов и поению, периодической уборки помета. Срок выращивания гусят на мясо по данной технологии не должен превышать девяти недель.</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 любом способе выращивания (клеточное, на сетчатых полах или напольное) помещения должны быть чистыми и сухими. Перед посадкой молодняка проверяют и приводят в порядок отопительную и вентиляционную систему, делают необходимый ремонт помещения и оборудования. Птичники очищают от остатков помета и подстилки, со стен, окон, осветительных приборов, </w:t>
      </w:r>
      <w:proofErr w:type="spellStart"/>
      <w:r w:rsidRPr="003E5DAA">
        <w:rPr>
          <w:rFonts w:ascii="Helvetica" w:eastAsia="Times New Roman" w:hAnsi="Helvetica" w:cs="Helvetica"/>
          <w:color w:val="000000"/>
          <w:sz w:val="24"/>
          <w:szCs w:val="24"/>
          <w:lang w:eastAsia="ru-RU"/>
        </w:rPr>
        <w:t>электробрудеров</w:t>
      </w:r>
      <w:proofErr w:type="spellEnd"/>
      <w:r w:rsidRPr="003E5DAA">
        <w:rPr>
          <w:rFonts w:ascii="Helvetica" w:eastAsia="Times New Roman" w:hAnsi="Helvetica" w:cs="Helvetica"/>
          <w:color w:val="000000"/>
          <w:sz w:val="24"/>
          <w:szCs w:val="24"/>
          <w:lang w:eastAsia="ru-RU"/>
        </w:rPr>
        <w:t xml:space="preserve"> снимают пыль. Деревянные и металлические части помещения и оборудования моют горячей водой, внутренние стены помещения, перегородки, центральные проходы, а также служебные комнаты белят </w:t>
      </w:r>
      <w:proofErr w:type="spellStart"/>
      <w:r w:rsidRPr="003E5DAA">
        <w:rPr>
          <w:rFonts w:ascii="Helvetica" w:eastAsia="Times New Roman" w:hAnsi="Helvetica" w:cs="Helvetica"/>
          <w:color w:val="000000"/>
          <w:sz w:val="24"/>
          <w:szCs w:val="24"/>
          <w:lang w:eastAsia="ru-RU"/>
        </w:rPr>
        <w:t>свежегашенной</w:t>
      </w:r>
      <w:proofErr w:type="spellEnd"/>
      <w:r w:rsidRPr="003E5DAA">
        <w:rPr>
          <w:rFonts w:ascii="Helvetica" w:eastAsia="Times New Roman" w:hAnsi="Helvetica" w:cs="Helvetica"/>
          <w:color w:val="000000"/>
          <w:sz w:val="24"/>
          <w:szCs w:val="24"/>
          <w:lang w:eastAsia="ru-RU"/>
        </w:rPr>
        <w:t xml:space="preserve"> известью.</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После полной очистки помещения проводят влажную дезинфекцию потолка, стен и пола 2%-ным раствором каустической соды или другим средством дезинфекции. Через 24 часа после дезинфекции включают вентиляцию, открывают двери, и птичник хорошо проветривают. Заранее устанавливают наличие и готовность инвентаря и оборудования. При раздаче корма вручную </w:t>
      </w:r>
      <w:proofErr w:type="gramStart"/>
      <w:r w:rsidRPr="003E5DAA">
        <w:rPr>
          <w:rFonts w:ascii="Helvetica" w:eastAsia="Times New Roman" w:hAnsi="Helvetica" w:cs="Helvetica"/>
          <w:color w:val="000000"/>
          <w:sz w:val="24"/>
          <w:szCs w:val="24"/>
          <w:lang w:eastAsia="ru-RU"/>
        </w:rPr>
        <w:t>в первые</w:t>
      </w:r>
      <w:proofErr w:type="gramEnd"/>
      <w:r w:rsidRPr="003E5DAA">
        <w:rPr>
          <w:rFonts w:ascii="Helvetica" w:eastAsia="Times New Roman" w:hAnsi="Helvetica" w:cs="Helvetica"/>
          <w:color w:val="000000"/>
          <w:sz w:val="24"/>
          <w:szCs w:val="24"/>
          <w:lang w:eastAsia="ru-RU"/>
        </w:rPr>
        <w:t xml:space="preserve"> дни выращивания определяют необходимое количество кормушек для гусят разных </w:t>
      </w:r>
      <w:r w:rsidRPr="003E5DAA">
        <w:rPr>
          <w:rFonts w:ascii="Helvetica" w:eastAsia="Times New Roman" w:hAnsi="Helvetica" w:cs="Helvetica"/>
          <w:color w:val="000000"/>
          <w:sz w:val="24"/>
          <w:szCs w:val="24"/>
          <w:lang w:eastAsia="ru-RU"/>
        </w:rPr>
        <w:lastRenderedPageBreak/>
        <w:t xml:space="preserve">возрастов. В каждом птичнике должен быть следующий инвентарь: ведра, совки, скребки пометные, щетка для побелки, металлический ящик с крышкой для сбора павших гусят, ширма для отлова молодняка при сортировке и взвешивании, </w:t>
      </w:r>
      <w:proofErr w:type="spellStart"/>
      <w:r w:rsidRPr="003E5DAA">
        <w:rPr>
          <w:rFonts w:ascii="Helvetica" w:eastAsia="Times New Roman" w:hAnsi="Helvetica" w:cs="Helvetica"/>
          <w:color w:val="000000"/>
          <w:sz w:val="24"/>
          <w:szCs w:val="24"/>
          <w:lang w:eastAsia="ru-RU"/>
        </w:rPr>
        <w:t>дезковрики</w:t>
      </w:r>
      <w:proofErr w:type="spellEnd"/>
      <w:r w:rsidRPr="003E5DAA">
        <w:rPr>
          <w:rFonts w:ascii="Helvetica" w:eastAsia="Times New Roman" w:hAnsi="Helvetica" w:cs="Helvetica"/>
          <w:color w:val="000000"/>
          <w:sz w:val="24"/>
          <w:szCs w:val="24"/>
          <w:lang w:eastAsia="ru-RU"/>
        </w:rPr>
        <w:t xml:space="preserve"> при входе и выходе в помещение, термометры, психрометры, весы, аптечка, огнетушители.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Молодняк при передаче на выращивание оценивают через 6-8 часов после выемки из инкубатория. Помещение, где оценивают гусят, должно быть сухим, светлым и хорошо вентилируемым. В нем необходимо поддерживать температуру воздуха не менее +25 — 26 градусов при относительной влажности воздуха 60 — 65%. Очень слабых гусят и калек помещают в отдельные ящики, а остальных оценивают дополнительно.</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Гусята, пригодные к выращиванию, характеризуются следующими признаками: они подвижны, активно реагируют на звук, имеют мягкий живот, закрытую пуповину, чистый пух в области клоаки. Живая масса суточных гусят, принимаемых на выращивание, должна составлять (в зависимости от породы) не менее 90 — 115 г.</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Гусята, непригодные к выращиванию, малоподвижны; присаживаются на ноги или сидят; слабо или совсем не реагируют на звук; живот у них большой вследствие </w:t>
      </w:r>
      <w:proofErr w:type="spellStart"/>
      <w:r w:rsidRPr="003E5DAA">
        <w:rPr>
          <w:rFonts w:ascii="Helvetica" w:eastAsia="Times New Roman" w:hAnsi="Helvetica" w:cs="Helvetica"/>
          <w:color w:val="000000"/>
          <w:sz w:val="24"/>
          <w:szCs w:val="24"/>
          <w:lang w:eastAsia="ru-RU"/>
        </w:rPr>
        <w:t>нерассосавшегося</w:t>
      </w:r>
      <w:proofErr w:type="spellEnd"/>
      <w:r w:rsidRPr="003E5DAA">
        <w:rPr>
          <w:rFonts w:ascii="Helvetica" w:eastAsia="Times New Roman" w:hAnsi="Helvetica" w:cs="Helvetica"/>
          <w:color w:val="000000"/>
          <w:sz w:val="24"/>
          <w:szCs w:val="24"/>
          <w:lang w:eastAsia="ru-RU"/>
        </w:rPr>
        <w:t xml:space="preserve"> внутриутробного желтка, который легко прощупывают; пух неравномерно распределен по статям тела или весь слипшийся. Наличие только одного из указанных признаков не может служить причиной выбраковки гусят.</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Отобранных гусят рассаживают в специальные фанерные, картонные или пластмассовые ящики размером 60×80 см и высотой 18 см, разделенные на четыре равные секции, по 40 голов в каждый ящик. Для вентиляции в наружных стенках ящика на высоте 12 — 15 см от дна делают отверстия диаметром 1,5 — 2,0 см. На дно ящика настилают бумагу или тонкую стружку. Перевозить гусят можно любым видом транспорта. В холодное время года транспорт для перевозки гусят утепляют. В транспортное средство ящики устанавливают так, чтобы в каждый из них свободно проникал воздух.</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При доставке в цех выращивания гусят высаживают из ящиков в приготовленное помещение, ближе к кормушкам и поилкам. Корм должен быть засыпан в кормушки заблаговременно. За несколько часов до приема гусят в поилки наливают воду, чтобы она прогрелась.</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proofErr w:type="gramStart"/>
      <w:r w:rsidRPr="003E5DAA">
        <w:rPr>
          <w:rFonts w:ascii="Helvetica" w:eastAsia="Times New Roman" w:hAnsi="Helvetica" w:cs="Helvetica"/>
          <w:color w:val="000000"/>
          <w:sz w:val="24"/>
          <w:szCs w:val="24"/>
          <w:lang w:eastAsia="ru-RU"/>
        </w:rPr>
        <w:t>Температура воздуха в птичнике при приеме гусят должна быть +26 градусов, а под брудером — +30 градусов, относительная влажность воздуха — 65 — 75%. Такой температурный режим выдерживают для гусят в течение первой недели их жизни, со второй недели температуру воздуха в помещениях начинают постепенно снижать и доводят к концу 3-й недели до +22 градусов.</w:t>
      </w:r>
      <w:proofErr w:type="gramEnd"/>
      <w:r w:rsidRPr="003E5DAA">
        <w:rPr>
          <w:rFonts w:ascii="Helvetica" w:eastAsia="Times New Roman" w:hAnsi="Helvetica" w:cs="Helvetica"/>
          <w:color w:val="000000"/>
          <w:sz w:val="24"/>
          <w:szCs w:val="24"/>
          <w:lang w:eastAsia="ru-RU"/>
        </w:rPr>
        <w:t xml:space="preserve"> В начале 4-й </w:t>
      </w:r>
      <w:r w:rsidRPr="003E5DAA">
        <w:rPr>
          <w:rFonts w:ascii="Helvetica" w:eastAsia="Times New Roman" w:hAnsi="Helvetica" w:cs="Helvetica"/>
          <w:color w:val="000000"/>
          <w:sz w:val="24"/>
          <w:szCs w:val="24"/>
          <w:lang w:eastAsia="ru-RU"/>
        </w:rPr>
        <w:lastRenderedPageBreak/>
        <w:t>недели выращивания гусят брудеры отключают, а температуру воздуха в помещении поддерживают на уровне +18-20 градусов до конца выращивания.</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первую неделю жизни гусят применяют круглосуточное освещение. С 8-го по 20-й день выращивания продолжительность светового дня сокращают ежедневно на 40 минут и доводят до 16 часов, а с 21-го по 30-й день — до 14 часов и поддерживают на таком уровне до сдачи гусят на убой. Отключая основное освещение, включают дежурный свет. Освещенность в период основного освещения должна быть на уровне 25 — 30 лк, в период дежурного — 3-5 лк.</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последнее время разработан режим прерывистого освещения с переменной освещенностью птицы (табл. 1).</w:t>
      </w:r>
    </w:p>
    <w:tbl>
      <w:tblPr>
        <w:tblW w:w="13260" w:type="dxa"/>
        <w:shd w:val="clear" w:color="auto" w:fill="FFFFFF"/>
        <w:tblCellMar>
          <w:top w:w="45" w:type="dxa"/>
          <w:left w:w="45" w:type="dxa"/>
          <w:bottom w:w="45" w:type="dxa"/>
          <w:right w:w="45" w:type="dxa"/>
        </w:tblCellMar>
        <w:tblLook w:val="04A0"/>
      </w:tblPr>
      <w:tblGrid>
        <w:gridCol w:w="1677"/>
        <w:gridCol w:w="2242"/>
        <w:gridCol w:w="2260"/>
        <w:gridCol w:w="3478"/>
        <w:gridCol w:w="3603"/>
      </w:tblGrid>
      <w:tr w:rsidR="003E5DAA" w:rsidRPr="003E5DAA" w:rsidTr="003E5DAA">
        <w:trPr>
          <w:tblHeader/>
        </w:trPr>
        <w:tc>
          <w:tcPr>
            <w:tcW w:w="0" w:type="auto"/>
            <w:gridSpan w:val="5"/>
            <w:tcBorders>
              <w:top w:val="nil"/>
              <w:left w:val="nil"/>
              <w:bottom w:val="nil"/>
              <w:right w:val="nil"/>
            </w:tcBorders>
            <w:shd w:val="clear" w:color="auto" w:fill="FFFFFF"/>
            <w:vAlign w:val="center"/>
            <w:hideMark/>
          </w:tcPr>
          <w:p w:rsidR="003E5DAA" w:rsidRPr="003E5DAA" w:rsidRDefault="003E5DAA" w:rsidP="003E5DAA">
            <w:pPr>
              <w:spacing w:before="360" w:after="36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 Световой режим при выращивании гусят на мясо</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Возраст гусят, дней</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Общая продолжительность периода освещения, часов</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Время включения основного освещения, часов</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Время выключения основного освещения, часов</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Основного</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Дежурного</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23.00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23.00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4-7</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20.00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8-10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9.00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19.00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11-14</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15-17</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18-21</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10.00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14.00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22-63</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8.30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15.30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9.00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12.00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14.00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17.00</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24.00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2.30</w:t>
            </w:r>
          </w:p>
        </w:tc>
      </w:tr>
    </w:tbl>
    <w:p w:rsidR="003E5DAA" w:rsidRPr="003E5DAA" w:rsidRDefault="003E5DAA" w:rsidP="003E5DAA">
      <w:pPr>
        <w:shd w:val="clear" w:color="auto" w:fill="FFFFFF"/>
        <w:spacing w:before="240" w:after="24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Примечание: Дежурное освещение (3-5 лк) в птичнике включено постоянно, выключение основного освещения (25 — 30 лк) производится по программе с помощью прибора 2 РВМ (реле времени программное).</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Использование данного режима по сравнению с </w:t>
      </w:r>
      <w:proofErr w:type="gramStart"/>
      <w:r w:rsidRPr="003E5DAA">
        <w:rPr>
          <w:rFonts w:ascii="Helvetica" w:eastAsia="Times New Roman" w:hAnsi="Helvetica" w:cs="Helvetica"/>
          <w:color w:val="000000"/>
          <w:sz w:val="24"/>
          <w:szCs w:val="24"/>
          <w:lang w:eastAsia="ru-RU"/>
        </w:rPr>
        <w:t>общепринятым</w:t>
      </w:r>
      <w:proofErr w:type="gramEnd"/>
      <w:r w:rsidRPr="003E5DAA">
        <w:rPr>
          <w:rFonts w:ascii="Helvetica" w:eastAsia="Times New Roman" w:hAnsi="Helvetica" w:cs="Helvetica"/>
          <w:color w:val="000000"/>
          <w:sz w:val="24"/>
          <w:szCs w:val="24"/>
          <w:lang w:eastAsia="ru-RU"/>
        </w:rPr>
        <w:t xml:space="preserve"> позволяет экономить 45% электроэнергии, затрачиваемой на освещение, повысить живую массу молодняка на 3%, снизить расход кормов на единицу продукции на 5%.</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Концентрация вредных газов в воздухе помещения не должна превышать: углекислота — 0, 25% по объему, аммиака — 15 мг/ куб. м.</w:t>
      </w:r>
      <w:proofErr w:type="gramStart"/>
      <w:r w:rsidRPr="003E5DAA">
        <w:rPr>
          <w:rFonts w:ascii="Helvetica" w:eastAsia="Times New Roman" w:hAnsi="Helvetica" w:cs="Helvetica"/>
          <w:color w:val="000000"/>
          <w:sz w:val="24"/>
          <w:szCs w:val="24"/>
          <w:lang w:eastAsia="ru-RU"/>
        </w:rPr>
        <w:t xml:space="preserve"> ,</w:t>
      </w:r>
      <w:proofErr w:type="gramEnd"/>
      <w:r w:rsidRPr="003E5DAA">
        <w:rPr>
          <w:rFonts w:ascii="Helvetica" w:eastAsia="Times New Roman" w:hAnsi="Helvetica" w:cs="Helvetica"/>
          <w:color w:val="000000"/>
          <w:sz w:val="24"/>
          <w:szCs w:val="24"/>
          <w:lang w:eastAsia="ru-RU"/>
        </w:rPr>
        <w:t xml:space="preserve"> сероводорода — </w:t>
      </w:r>
      <w:r w:rsidRPr="003E5DAA">
        <w:rPr>
          <w:rFonts w:ascii="Helvetica" w:eastAsia="Times New Roman" w:hAnsi="Helvetica" w:cs="Helvetica"/>
          <w:color w:val="000000"/>
          <w:sz w:val="24"/>
          <w:szCs w:val="24"/>
          <w:lang w:eastAsia="ru-RU"/>
        </w:rPr>
        <w:lastRenderedPageBreak/>
        <w:t>5 мг/куб. м. Нормальный газовый состав воздуха в помещении достигается с помощью принудительной вентиляции. Минимальное количество свежего воздуха, подаваемого в птичники, должно составлять в холодный период года 0,65 куб. м./ч, в теплый — 5,0 куб. м./ч в расчете на 1 кг живой массы гусят. При этом скорость движения воздухе в зоне размещения птицы должна составлять в холодное время года 0,1-0,5 м/с, в теплое — 0,2-0,6 м/</w:t>
      </w:r>
      <w:proofErr w:type="gramStart"/>
      <w:r w:rsidRPr="003E5DAA">
        <w:rPr>
          <w:rFonts w:ascii="Helvetica" w:eastAsia="Times New Roman" w:hAnsi="Helvetica" w:cs="Helvetica"/>
          <w:color w:val="000000"/>
          <w:sz w:val="24"/>
          <w:szCs w:val="24"/>
          <w:lang w:eastAsia="ru-RU"/>
        </w:rPr>
        <w:t>с</w:t>
      </w:r>
      <w:proofErr w:type="gramEnd"/>
      <w:r w:rsidRPr="003E5DAA">
        <w:rPr>
          <w:rFonts w:ascii="Helvetica" w:eastAsia="Times New Roman" w:hAnsi="Helvetica" w:cs="Helvetica"/>
          <w:color w:val="000000"/>
          <w:sz w:val="24"/>
          <w:szCs w:val="24"/>
          <w:lang w:eastAsia="ru-RU"/>
        </w:rPr>
        <w:t>. Скорость движения</w:t>
      </w:r>
    </w:p>
    <w:p w:rsidR="003E5DAA" w:rsidRPr="003E5DAA" w:rsidRDefault="003E5DAA" w:rsidP="003E5DAA">
      <w:pPr>
        <w:shd w:val="clear" w:color="auto" w:fill="FFFFFF"/>
        <w:spacing w:after="15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before="240" w:after="24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воздуха и концентрацию </w:t>
      </w:r>
      <w:proofErr w:type="spellStart"/>
      <w:r w:rsidRPr="003E5DAA">
        <w:rPr>
          <w:rFonts w:ascii="Helvetica" w:eastAsia="Times New Roman" w:hAnsi="Helvetica" w:cs="Helvetica"/>
          <w:color w:val="000000"/>
          <w:sz w:val="24"/>
          <w:szCs w:val="24"/>
          <w:lang w:eastAsia="ru-RU"/>
        </w:rPr>
        <w:t>вреднодействующих</w:t>
      </w:r>
      <w:proofErr w:type="spellEnd"/>
      <w:r w:rsidRPr="003E5DAA">
        <w:rPr>
          <w:rFonts w:ascii="Helvetica" w:eastAsia="Times New Roman" w:hAnsi="Helvetica" w:cs="Helvetica"/>
          <w:color w:val="000000"/>
          <w:sz w:val="24"/>
          <w:szCs w:val="24"/>
          <w:lang w:eastAsia="ru-RU"/>
        </w:rPr>
        <w:t xml:space="preserve"> газов измеряют один раз в неделю в утренние часы.</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 кормлении сухим комбикормом удельный фронт кормления для гусят до 4-недельного возраста должен составлять не менее 1,5 см и старше 4-недельного возраста — не менее 2 см, а при влажном </w:t>
      </w:r>
      <w:proofErr w:type="spellStart"/>
      <w:proofErr w:type="gramStart"/>
      <w:r w:rsidRPr="003E5DAA">
        <w:rPr>
          <w:rFonts w:ascii="Helvetica" w:eastAsia="Times New Roman" w:hAnsi="Helvetica" w:cs="Helvetica"/>
          <w:color w:val="000000"/>
          <w:sz w:val="24"/>
          <w:szCs w:val="24"/>
          <w:lang w:eastAsia="ru-RU"/>
        </w:rPr>
        <w:t>кормле</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нии</w:t>
      </w:r>
      <w:proofErr w:type="spellEnd"/>
      <w:proofErr w:type="gramEnd"/>
      <w:r w:rsidRPr="003E5DAA">
        <w:rPr>
          <w:rFonts w:ascii="Helvetica" w:eastAsia="Times New Roman" w:hAnsi="Helvetica" w:cs="Helvetica"/>
          <w:color w:val="000000"/>
          <w:sz w:val="24"/>
          <w:szCs w:val="24"/>
          <w:lang w:eastAsia="ru-RU"/>
        </w:rPr>
        <w:t xml:space="preserve"> не менее 3 и 6 см соответственно возрасту. Удельный фронт поения должен быть не менее 2 см.</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 интенсивной технологии гусят на мясо выращивают до 9-не-дельного возраста, для </w:t>
      </w:r>
      <w:proofErr w:type="gramStart"/>
      <w:r w:rsidRPr="003E5DAA">
        <w:rPr>
          <w:rFonts w:ascii="Helvetica" w:eastAsia="Times New Roman" w:hAnsi="Helvetica" w:cs="Helvetica"/>
          <w:color w:val="000000"/>
          <w:sz w:val="24"/>
          <w:szCs w:val="24"/>
          <w:lang w:eastAsia="ru-RU"/>
        </w:rPr>
        <w:t>контроля за</w:t>
      </w:r>
      <w:proofErr w:type="gramEnd"/>
      <w:r w:rsidRPr="003E5DAA">
        <w:rPr>
          <w:rFonts w:ascii="Helvetica" w:eastAsia="Times New Roman" w:hAnsi="Helvetica" w:cs="Helvetica"/>
          <w:color w:val="000000"/>
          <w:sz w:val="24"/>
          <w:szCs w:val="24"/>
          <w:lang w:eastAsia="ru-RU"/>
        </w:rPr>
        <w:t> их ростом можно пользоваться следующими показателями живой массы (табл. 2).</w:t>
      </w:r>
    </w:p>
    <w:p w:rsidR="003E5DAA" w:rsidRPr="003E5DAA" w:rsidRDefault="003E5DAA" w:rsidP="003E5DAA">
      <w:pPr>
        <w:shd w:val="clear" w:color="auto" w:fill="FFFFFF"/>
        <w:spacing w:after="15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bl>
      <w:tblPr>
        <w:tblW w:w="13260" w:type="dxa"/>
        <w:shd w:val="clear" w:color="auto" w:fill="FFFFFF"/>
        <w:tblCellMar>
          <w:top w:w="45" w:type="dxa"/>
          <w:left w:w="45" w:type="dxa"/>
          <w:bottom w:w="45" w:type="dxa"/>
          <w:right w:w="45" w:type="dxa"/>
        </w:tblCellMar>
        <w:tblLook w:val="04A0"/>
      </w:tblPr>
      <w:tblGrid>
        <w:gridCol w:w="7242"/>
        <w:gridCol w:w="958"/>
        <w:gridCol w:w="1048"/>
        <w:gridCol w:w="958"/>
        <w:gridCol w:w="1048"/>
        <w:gridCol w:w="958"/>
        <w:gridCol w:w="1048"/>
      </w:tblGrid>
      <w:tr w:rsidR="003E5DAA" w:rsidRPr="003E5DAA" w:rsidTr="003E5DAA">
        <w:trPr>
          <w:trHeight w:val="703"/>
          <w:tblHeader/>
        </w:trPr>
        <w:tc>
          <w:tcPr>
            <w:tcW w:w="0" w:type="auto"/>
            <w:gridSpan w:val="7"/>
            <w:vMerge w:val="restart"/>
            <w:tcBorders>
              <w:top w:val="nil"/>
              <w:left w:val="nil"/>
              <w:bottom w:val="nil"/>
              <w:right w:val="nil"/>
            </w:tcBorders>
            <w:shd w:val="clear" w:color="auto" w:fill="FFFFFF"/>
            <w:vAlign w:val="center"/>
            <w:hideMark/>
          </w:tcPr>
          <w:p w:rsidR="003E5DAA" w:rsidRPr="003E5DAA" w:rsidRDefault="003E5DAA" w:rsidP="003E5DAA">
            <w:pPr>
              <w:spacing w:before="360" w:after="36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2. Показатели средней живой массы гусят в разном возрасте, </w:t>
            </w:r>
            <w:proofErr w:type="gramStart"/>
            <w:r w:rsidRPr="003E5DAA">
              <w:rPr>
                <w:rFonts w:ascii="Helvetica" w:eastAsia="Times New Roman" w:hAnsi="Helvetica" w:cs="Helvetica"/>
                <w:color w:val="000000"/>
                <w:sz w:val="24"/>
                <w:szCs w:val="24"/>
                <w:lang w:eastAsia="ru-RU"/>
              </w:rPr>
              <w:t>кг</w:t>
            </w:r>
            <w:proofErr w:type="gramEnd"/>
          </w:p>
        </w:tc>
      </w:tr>
      <w:tr w:rsidR="003E5DAA" w:rsidRPr="003E5DAA" w:rsidTr="003E5DAA">
        <w:trPr>
          <w:tblHeader/>
        </w:trPr>
        <w:tc>
          <w:tcPr>
            <w:tcW w:w="0" w:type="auto"/>
            <w:vMerge w:val="restart"/>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Породы и породные группы</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 сутки</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 недели</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9 недель</w:t>
            </w:r>
          </w:p>
        </w:tc>
      </w:tr>
      <w:tr w:rsidR="003E5DAA" w:rsidRPr="003E5DAA" w:rsidTr="003E5DAA">
        <w:trPr>
          <w:tblHeader/>
        </w:trPr>
        <w:tc>
          <w:tcPr>
            <w:tcW w:w="0" w:type="auto"/>
            <w:vMerge/>
            <w:tcBorders>
              <w:top w:val="nil"/>
              <w:left w:val="nil"/>
              <w:bottom w:val="nil"/>
              <w:right w:val="nil"/>
            </w:tcBorders>
            <w:shd w:val="clear" w:color="auto" w:fill="FFFFFF"/>
            <w:vAlign w:val="center"/>
            <w:hideMark/>
          </w:tcPr>
          <w:p w:rsidR="003E5DAA" w:rsidRPr="003E5DAA" w:rsidRDefault="003E5DAA" w:rsidP="003E5DAA">
            <w:pPr>
              <w:spacing w:after="0" w:line="240" w:lineRule="auto"/>
              <w:rPr>
                <w:rFonts w:ascii="Helvetica" w:eastAsia="Times New Roman" w:hAnsi="Helvetica" w:cs="Helvetica"/>
                <w:color w:val="000000"/>
                <w:sz w:val="24"/>
                <w:szCs w:val="24"/>
                <w:lang w:eastAsia="ru-RU"/>
              </w:rPr>
            </w:pP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самки</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самцы</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самки</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самцы</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самки</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самцы</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proofErr w:type="spellStart"/>
            <w:r w:rsidRPr="003E5DAA">
              <w:rPr>
                <w:rFonts w:ascii="Helvetica" w:eastAsia="Times New Roman" w:hAnsi="Helvetica" w:cs="Helvetica"/>
                <w:color w:val="000000"/>
                <w:sz w:val="24"/>
                <w:szCs w:val="24"/>
                <w:lang w:eastAsia="ru-RU"/>
              </w:rPr>
              <w:t>Тулузская</w:t>
            </w:r>
            <w:proofErr w:type="spellEnd"/>
            <w:r w:rsidRPr="003E5DAA">
              <w:rPr>
                <w:rFonts w:ascii="Helvetica" w:eastAsia="Times New Roman" w:hAnsi="Helvetica" w:cs="Helvetica"/>
                <w:color w:val="000000"/>
                <w:sz w:val="24"/>
                <w:szCs w:val="24"/>
                <w:lang w:eastAsia="ru-RU"/>
              </w:rPr>
              <w:t xml:space="preserve">, крупная сера, холмогорская, </w:t>
            </w:r>
            <w:proofErr w:type="spellStart"/>
            <w:r w:rsidRPr="003E5DAA">
              <w:rPr>
                <w:rFonts w:ascii="Helvetica" w:eastAsia="Times New Roman" w:hAnsi="Helvetica" w:cs="Helvetica"/>
                <w:color w:val="000000"/>
                <w:sz w:val="24"/>
                <w:szCs w:val="24"/>
                <w:lang w:eastAsia="ru-RU"/>
              </w:rPr>
              <w:t>ландская</w:t>
            </w:r>
            <w:proofErr w:type="spellEnd"/>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0,110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0,120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1,95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3,90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4,15</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proofErr w:type="spellStart"/>
            <w:r w:rsidRPr="003E5DAA">
              <w:rPr>
                <w:rFonts w:ascii="Helvetica" w:eastAsia="Times New Roman" w:hAnsi="Helvetica" w:cs="Helvetica"/>
                <w:color w:val="000000"/>
                <w:sz w:val="24"/>
                <w:szCs w:val="24"/>
                <w:lang w:eastAsia="ru-RU"/>
              </w:rPr>
              <w:t>Эмденская</w:t>
            </w:r>
            <w:proofErr w:type="spellEnd"/>
            <w:r w:rsidRPr="003E5DAA">
              <w:rPr>
                <w:rFonts w:ascii="Helvetica" w:eastAsia="Times New Roman" w:hAnsi="Helvetica" w:cs="Helvetica"/>
                <w:color w:val="000000"/>
                <w:sz w:val="24"/>
                <w:szCs w:val="24"/>
                <w:lang w:eastAsia="ru-RU"/>
              </w:rPr>
              <w:t>, итальянская, рейнская, венгерская</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0,110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1,60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1,90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3,50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3,90</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proofErr w:type="spellStart"/>
            <w:r w:rsidRPr="003E5DAA">
              <w:rPr>
                <w:rFonts w:ascii="Helvetica" w:eastAsia="Times New Roman" w:hAnsi="Helvetica" w:cs="Helvetica"/>
                <w:color w:val="000000"/>
                <w:sz w:val="24"/>
                <w:szCs w:val="24"/>
                <w:lang w:eastAsia="ru-RU"/>
              </w:rPr>
              <w:t>Линдовская</w:t>
            </w:r>
            <w:proofErr w:type="spellEnd"/>
            <w:r w:rsidRPr="003E5DAA">
              <w:rPr>
                <w:rFonts w:ascii="Helvetica" w:eastAsia="Times New Roman" w:hAnsi="Helvetica" w:cs="Helvetica"/>
                <w:color w:val="000000"/>
                <w:sz w:val="24"/>
                <w:szCs w:val="24"/>
                <w:lang w:eastAsia="ru-RU"/>
              </w:rPr>
              <w:t>, адлерская.</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0,110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2,00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3,45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3,70</w:t>
            </w:r>
          </w:p>
        </w:tc>
      </w:tr>
      <w:tr w:rsidR="003E5DAA" w:rsidRPr="003E5DAA" w:rsidTr="003E5DAA">
        <w:trPr>
          <w:tblHeader/>
        </w:trPr>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Кубанская, китайская</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0,090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0,095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1,60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3.25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3,60</w:t>
            </w:r>
          </w:p>
        </w:tc>
      </w:tr>
    </w:tbl>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настоящее время применя</w:t>
      </w:r>
      <w:r w:rsidR="00477428">
        <w:rPr>
          <w:rFonts w:ascii="Helvetica" w:eastAsia="Times New Roman" w:hAnsi="Helvetica" w:cs="Helvetica"/>
          <w:color w:val="000000"/>
          <w:sz w:val="24"/>
          <w:szCs w:val="24"/>
          <w:lang w:eastAsia="ru-RU"/>
        </w:rPr>
        <w:t>ются следующие способы интенсив</w:t>
      </w:r>
      <w:r w:rsidRPr="003E5DAA">
        <w:rPr>
          <w:rFonts w:ascii="Helvetica" w:eastAsia="Times New Roman" w:hAnsi="Helvetica" w:cs="Helvetica"/>
          <w:color w:val="000000"/>
          <w:sz w:val="24"/>
          <w:szCs w:val="24"/>
          <w:lang w:eastAsia="ru-RU"/>
        </w:rPr>
        <w:t>ного выращивания гусят на мясо: на глубокой подстилке, на сетчатых полах, в летних лагерях (с 2 — 3-недельного возраста).</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При интенсивной технологии вы</w:t>
      </w:r>
      <w:r w:rsidR="00477428">
        <w:rPr>
          <w:rFonts w:ascii="Helvetica" w:eastAsia="Times New Roman" w:hAnsi="Helvetica" w:cs="Helvetica"/>
          <w:color w:val="000000"/>
          <w:sz w:val="24"/>
          <w:szCs w:val="24"/>
          <w:lang w:eastAsia="ru-RU"/>
        </w:rPr>
        <w:t>ращивать гусят на мясо желатель</w:t>
      </w:r>
      <w:r w:rsidRPr="003E5DAA">
        <w:rPr>
          <w:rFonts w:ascii="Helvetica" w:eastAsia="Times New Roman" w:hAnsi="Helvetica" w:cs="Helvetica"/>
          <w:color w:val="000000"/>
          <w:sz w:val="24"/>
          <w:szCs w:val="24"/>
          <w:lang w:eastAsia="ru-RU"/>
        </w:rPr>
        <w:t xml:space="preserve">но </w:t>
      </w:r>
      <w:proofErr w:type="gramStart"/>
      <w:r w:rsidRPr="003E5DAA">
        <w:rPr>
          <w:rFonts w:ascii="Helvetica" w:eastAsia="Times New Roman" w:hAnsi="Helvetica" w:cs="Helvetica"/>
          <w:color w:val="000000"/>
          <w:sz w:val="24"/>
          <w:szCs w:val="24"/>
          <w:lang w:eastAsia="ru-RU"/>
        </w:rPr>
        <w:t>разделенным</w:t>
      </w:r>
      <w:proofErr w:type="gramEnd"/>
      <w:r w:rsidRPr="003E5DAA">
        <w:rPr>
          <w:rFonts w:ascii="Helvetica" w:eastAsia="Times New Roman" w:hAnsi="Helvetica" w:cs="Helvetica"/>
          <w:color w:val="000000"/>
          <w:sz w:val="24"/>
          <w:szCs w:val="24"/>
          <w:lang w:eastAsia="ru-RU"/>
        </w:rPr>
        <w:t xml:space="preserve"> в суточном возрасте </w:t>
      </w:r>
      <w:r w:rsidR="00477428">
        <w:rPr>
          <w:rFonts w:ascii="Helvetica" w:eastAsia="Times New Roman" w:hAnsi="Helvetica" w:cs="Helvetica"/>
          <w:color w:val="000000"/>
          <w:sz w:val="24"/>
          <w:szCs w:val="24"/>
          <w:lang w:eastAsia="ru-RU"/>
        </w:rPr>
        <w:t>на полу. Раздельное на полу вы</w:t>
      </w:r>
      <w:r w:rsidRPr="003E5DAA">
        <w:rPr>
          <w:rFonts w:ascii="Helvetica" w:eastAsia="Times New Roman" w:hAnsi="Helvetica" w:cs="Helvetica"/>
          <w:color w:val="000000"/>
          <w:sz w:val="24"/>
          <w:szCs w:val="24"/>
          <w:lang w:eastAsia="ru-RU"/>
        </w:rPr>
        <w:t>ращивание молодняка позволяет к началу убоя птицы увеличит живую массу самцов на 7 — 8%, живую массу самок на 5 — 6% по сравнению с совместным выращиванием и повысить сохранность поголовья на 2 — 3%.</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Выращивание гусят на подстилке. Гусят выращивают в </w:t>
      </w:r>
      <w:proofErr w:type="spellStart"/>
      <w:proofErr w:type="gramStart"/>
      <w:r w:rsidRPr="003E5DAA">
        <w:rPr>
          <w:rFonts w:ascii="Helvetica" w:eastAsia="Times New Roman" w:hAnsi="Helvetica" w:cs="Helvetica"/>
          <w:color w:val="000000"/>
          <w:sz w:val="24"/>
          <w:szCs w:val="24"/>
          <w:lang w:eastAsia="ru-RU"/>
        </w:rPr>
        <w:t>помеще</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ниях</w:t>
      </w:r>
      <w:proofErr w:type="spellEnd"/>
      <w:proofErr w:type="gramEnd"/>
      <w:r w:rsidRPr="003E5DAA">
        <w:rPr>
          <w:rFonts w:ascii="Helvetica" w:eastAsia="Times New Roman" w:hAnsi="Helvetica" w:cs="Helvetica"/>
          <w:color w:val="000000"/>
          <w:sz w:val="24"/>
          <w:szCs w:val="24"/>
          <w:lang w:eastAsia="ru-RU"/>
        </w:rPr>
        <w:t xml:space="preserve">, разделенных съемными перегородками высотой 60 см на секции вместимостью 250 голов. Для локального обогрева гусят в первые три недели выращивания применяют </w:t>
      </w:r>
      <w:proofErr w:type="spellStart"/>
      <w:r w:rsidRPr="003E5DAA">
        <w:rPr>
          <w:rFonts w:ascii="Helvetica" w:eastAsia="Times New Roman" w:hAnsi="Helvetica" w:cs="Helvetica"/>
          <w:color w:val="000000"/>
          <w:sz w:val="24"/>
          <w:szCs w:val="24"/>
          <w:lang w:eastAsia="ru-RU"/>
        </w:rPr>
        <w:t>электробрудеры</w:t>
      </w:r>
      <w:proofErr w:type="spellEnd"/>
      <w:r w:rsidRPr="003E5DAA">
        <w:rPr>
          <w:rFonts w:ascii="Helvetica" w:eastAsia="Times New Roman" w:hAnsi="Helvetica" w:cs="Helvetica"/>
          <w:color w:val="000000"/>
          <w:sz w:val="24"/>
          <w:szCs w:val="24"/>
          <w:lang w:eastAsia="ru-RU"/>
        </w:rPr>
        <w:t xml:space="preserve"> БП-1, установки ИКУФ и «Луч» или другие </w:t>
      </w:r>
      <w:proofErr w:type="spellStart"/>
      <w:r w:rsidRPr="003E5DAA">
        <w:rPr>
          <w:rFonts w:ascii="Helvetica" w:eastAsia="Times New Roman" w:hAnsi="Helvetica" w:cs="Helvetica"/>
          <w:color w:val="000000"/>
          <w:sz w:val="24"/>
          <w:szCs w:val="24"/>
          <w:lang w:eastAsia="ru-RU"/>
        </w:rPr>
        <w:t>теплоизлучатели</w:t>
      </w:r>
      <w:proofErr w:type="spellEnd"/>
      <w:r w:rsidRPr="003E5DAA">
        <w:rPr>
          <w:rFonts w:ascii="Helvetica" w:eastAsia="Times New Roman" w:hAnsi="Helvetica" w:cs="Helvetica"/>
          <w:color w:val="000000"/>
          <w:sz w:val="24"/>
          <w:szCs w:val="24"/>
          <w:lang w:eastAsia="ru-RU"/>
        </w:rPr>
        <w:t xml:space="preserve">. Для кормления гусят </w:t>
      </w:r>
      <w:proofErr w:type="gramStart"/>
      <w:r w:rsidRPr="003E5DAA">
        <w:rPr>
          <w:rFonts w:ascii="Helvetica" w:eastAsia="Times New Roman" w:hAnsi="Helvetica" w:cs="Helvetica"/>
          <w:color w:val="000000"/>
          <w:sz w:val="24"/>
          <w:szCs w:val="24"/>
          <w:lang w:eastAsia="ru-RU"/>
        </w:rPr>
        <w:t>в первые</w:t>
      </w:r>
      <w:proofErr w:type="gramEnd"/>
      <w:r w:rsidRPr="003E5DAA">
        <w:rPr>
          <w:rFonts w:ascii="Helvetica" w:eastAsia="Times New Roman" w:hAnsi="Helvetica" w:cs="Helvetica"/>
          <w:color w:val="000000"/>
          <w:sz w:val="24"/>
          <w:szCs w:val="24"/>
          <w:lang w:eastAsia="ru-RU"/>
        </w:rPr>
        <w:t xml:space="preserve"> дни их жизни применяют противни Л-1 или малые желобковые кормушки К-1, а для поения — вакуумные поилки ПВ. В дальнейшем гусят кормят из бункерных кормушек типа СБГ-0,3, корм в которые подают с помощью канатно-дисковых или спиральных </w:t>
      </w:r>
      <w:proofErr w:type="spellStart"/>
      <w:proofErr w:type="gramStart"/>
      <w:r w:rsidRPr="003E5DAA">
        <w:rPr>
          <w:rFonts w:ascii="Helvetica" w:eastAsia="Times New Roman" w:hAnsi="Helvetica" w:cs="Helvetica"/>
          <w:color w:val="000000"/>
          <w:sz w:val="24"/>
          <w:szCs w:val="24"/>
          <w:lang w:eastAsia="ru-RU"/>
        </w:rPr>
        <w:t>кормораздат</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чиков</w:t>
      </w:r>
      <w:proofErr w:type="spellEnd"/>
      <w:proofErr w:type="gramEnd"/>
      <w:r w:rsidRPr="003E5DAA">
        <w:rPr>
          <w:rFonts w:ascii="Helvetica" w:eastAsia="Times New Roman" w:hAnsi="Helvetica" w:cs="Helvetica"/>
          <w:color w:val="000000"/>
          <w:sz w:val="24"/>
          <w:szCs w:val="24"/>
          <w:lang w:eastAsia="ru-RU"/>
        </w:rPr>
        <w:t>; поят из поилок с проточной водой, которые закрывают сверху</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треугольной решеткой. Поилки устанавливают на сетчатом полу над бетонными желобками, которые проходят вдоль центрального коридора по обе стороны от него. Такое расположение поилок позволяет сохранить подстилку в сухом виде.</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Полы в помещении устраивают с твердым покрытием, как правило, бетонные. Перед приемом птицы на пол кладут подстилку слоем не менее 4 см, в дальнейшем в процессе выращивания молодняка ежедневно добавляют слой свежего подстилочного материала. В качестве подстилки применяют разный местный материал: соломенную резку, древесные опилки, мелкую стружку, измельченные стержни початков кукурузы, мякину и т. д. Подстилочный материал должен быть сухим, нетоксичным для птицы, гигроскопичным, пригодным для применения в виде удобрения.</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Для предотвращения выделений большого количества аммиака из подстилки можно применять простой (400 г/ кв. м. пола) или двойной суперфосфат (200 г/кв. м. пола) в порошке. Подсыпку делают раз в неделю. Подстилку убирают после смены каждой партии птицы.</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Кормушки располагают на подстилке не менее 2 м от поилок. Такое расположение кормушек от поилок позволяет уменьшить потери корма в виде россыпи, так как при близком расположении кормушек от поилок гусята стремятся запить каждую принятую порцию корма водой. На мокрый клюв налипает сухой корм, который затем попадает в поилку и теряется со стоками воды безвозвратно.</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Норма плотности посадки в возрасте с 1 до 4 недель должна составлять 8 гол/кв. м., с 5 до 9 недель — 4 гол/кв. м. При выращивании гусят в одном помещении без пересадок с суточного возраста до сдачи на убой плотность посадки должна быть 4 гол/кв. м.</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Выращивание гусят на сетчатых полах. Этот способ выращивания позволяет комплексно механизировать основные производственные процессы, повысить эффективность использования производственных помещений, исключить применение подстилочного материала, улучшить зоогигиенические условия содержания птицы.</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proofErr w:type="gramStart"/>
      <w:r w:rsidRPr="003E5DAA">
        <w:rPr>
          <w:rFonts w:ascii="Helvetica" w:eastAsia="Times New Roman" w:hAnsi="Helvetica" w:cs="Helvetica"/>
          <w:color w:val="000000"/>
          <w:sz w:val="24"/>
          <w:szCs w:val="24"/>
          <w:lang w:eastAsia="ru-RU"/>
        </w:rPr>
        <w:lastRenderedPageBreak/>
        <w:t>Для интенсивного выращивания гусят на мясо с суточного возраста до сдачи на убой</w:t>
      </w:r>
      <w:proofErr w:type="gramEnd"/>
      <w:r w:rsidRPr="003E5DAA">
        <w:rPr>
          <w:rFonts w:ascii="Helvetica" w:eastAsia="Times New Roman" w:hAnsi="Helvetica" w:cs="Helvetica"/>
          <w:color w:val="000000"/>
          <w:sz w:val="24"/>
          <w:szCs w:val="24"/>
          <w:lang w:eastAsia="ru-RU"/>
        </w:rPr>
        <w:t xml:space="preserve"> без пересадок используют комплект оборудования, выполненный по типу одноярусных клеточных батарей. Оборудование состоит из секций размером 2080×2080 мм. Основу секций составляют рамы сварной конструкции, закрепленные на стойках и закрытые сетчатыми </w:t>
      </w:r>
      <w:proofErr w:type="spellStart"/>
      <w:r w:rsidRPr="003E5DAA">
        <w:rPr>
          <w:rFonts w:ascii="Helvetica" w:eastAsia="Times New Roman" w:hAnsi="Helvetica" w:cs="Helvetica"/>
          <w:color w:val="000000"/>
          <w:sz w:val="24"/>
          <w:szCs w:val="24"/>
          <w:lang w:eastAsia="ru-RU"/>
        </w:rPr>
        <w:t>поликами</w:t>
      </w:r>
      <w:proofErr w:type="spellEnd"/>
      <w:r w:rsidRPr="003E5DAA">
        <w:rPr>
          <w:rFonts w:ascii="Helvetica" w:eastAsia="Times New Roman" w:hAnsi="Helvetica" w:cs="Helvetica"/>
          <w:color w:val="000000"/>
          <w:sz w:val="24"/>
          <w:szCs w:val="24"/>
          <w:lang w:eastAsia="ru-RU"/>
        </w:rPr>
        <w:t xml:space="preserve"> с размером ячеек 16×16 мм. Секции соединены в ряд (линию). Линии монтируют вдоль птичника попарно, на стыке сдвоенных секций устанавливают бункерные кормушки. Между параллельными спаренными линиями и между линиями и продольными стенами птичника размещаются служебные проходы. Верх секций открытый. Высота перегородок — 500 мм.</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Сетчатые полы изготовлены из проволоки диаметром 5 мм и покрыты полимерной пленкой, предохраняя их от коррозии, легко чистятся и моются в процессе подготовки залов. Жесткость всей конструкции сетчатых полов позволяет обслуживающему персоналу свободно по нему ходить. Это необходимо при отборе слабого и павшего молодняка, а также при проведении мойки оборудования и дезинфекции.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одном из торцов птичника устроен поперечный коридор, который через окно в стене птичника соединен с наклонным трапом. Конструкция оборудования позволяет открывать и фиксировать одну из перегородок секций и прогонять гусят по окончании выращивания в торцовую часть птичника, откуда молодняк через окно в стене птичника перегоняют на трап, а по нему — в транспортное средство.</w:t>
      </w:r>
    </w:p>
    <w:p w:rsidR="003E5DAA" w:rsidRPr="003E5DAA" w:rsidRDefault="003E5DAA" w:rsidP="003E5DAA">
      <w:pPr>
        <w:shd w:val="clear" w:color="auto" w:fill="FFFFFF"/>
        <w:spacing w:before="240" w:after="24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Для периодической уборки помета под сетчатыми настилами устроены пометные канавы, в которых установлены скреперные механизмы типа МПС.</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В первые две недели молодняк выращивают в одной трети птичника с плотностью посадки 18 гол/кв. м. площади пола. Локальный обогрев </w:t>
      </w:r>
      <w:proofErr w:type="gramStart"/>
      <w:r w:rsidRPr="003E5DAA">
        <w:rPr>
          <w:rFonts w:ascii="Helvetica" w:eastAsia="Times New Roman" w:hAnsi="Helvetica" w:cs="Helvetica"/>
          <w:color w:val="000000"/>
          <w:sz w:val="24"/>
          <w:szCs w:val="24"/>
          <w:lang w:eastAsia="ru-RU"/>
        </w:rPr>
        <w:t>в первые</w:t>
      </w:r>
      <w:proofErr w:type="gramEnd"/>
      <w:r w:rsidRPr="003E5DAA">
        <w:rPr>
          <w:rFonts w:ascii="Helvetica" w:eastAsia="Times New Roman" w:hAnsi="Helvetica" w:cs="Helvetica"/>
          <w:color w:val="000000"/>
          <w:sz w:val="24"/>
          <w:szCs w:val="24"/>
          <w:lang w:eastAsia="ru-RU"/>
        </w:rPr>
        <w:t xml:space="preserve"> 14 дней жизни гусят осуществляют брудерами БП-1А. Поят гусят в первые дни жизни из вакуумных поилок, кормят из малых </w:t>
      </w:r>
      <w:proofErr w:type="spellStart"/>
      <w:proofErr w:type="gramStart"/>
      <w:r w:rsidRPr="003E5DAA">
        <w:rPr>
          <w:rFonts w:ascii="Helvetica" w:eastAsia="Times New Roman" w:hAnsi="Helvetica" w:cs="Helvetica"/>
          <w:color w:val="000000"/>
          <w:sz w:val="24"/>
          <w:szCs w:val="24"/>
          <w:lang w:eastAsia="ru-RU"/>
        </w:rPr>
        <w:t>же-лобковых</w:t>
      </w:r>
      <w:proofErr w:type="spellEnd"/>
      <w:proofErr w:type="gramEnd"/>
      <w:r w:rsidRPr="003E5DAA">
        <w:rPr>
          <w:rFonts w:ascii="Helvetica" w:eastAsia="Times New Roman" w:hAnsi="Helvetica" w:cs="Helvetica"/>
          <w:color w:val="000000"/>
          <w:sz w:val="24"/>
          <w:szCs w:val="24"/>
          <w:lang w:eastAsia="ru-RU"/>
        </w:rPr>
        <w:t xml:space="preserve"> кормушек типа К-1. Через две недели молодняк распускают по всему птичнику и выращивают с плотностью посадки 6 гол/кв. м. с величиной сообщества 24 — 25 голов в каждой секции.</w:t>
      </w:r>
    </w:p>
    <w:p w:rsidR="003E5DAA" w:rsidRPr="003E5DAA" w:rsidRDefault="003E5DAA" w:rsidP="003E5DAA">
      <w:pPr>
        <w:shd w:val="clear" w:color="auto" w:fill="FFFFFF"/>
        <w:spacing w:after="15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комплект оборудования входят: бункер для хранения сухих кормов БСК-10, кормораздатчик канатно-дисковый, автокормушки бункерного типа, поилки желобковые и вакуумные, брудеры БП-1А, шкаф управления.</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477428">
        <w:rPr>
          <w:rFonts w:ascii="Helvetica" w:eastAsia="Times New Roman" w:hAnsi="Helvetica" w:cs="Helvetica"/>
          <w:b/>
          <w:color w:val="000000"/>
          <w:sz w:val="24"/>
          <w:szCs w:val="24"/>
          <w:lang w:eastAsia="ru-RU"/>
        </w:rPr>
        <w:t>Выращивание гусят в летних лагерях.</w:t>
      </w:r>
      <w:r w:rsidRPr="003E5DAA">
        <w:rPr>
          <w:rFonts w:ascii="Helvetica" w:eastAsia="Times New Roman" w:hAnsi="Helvetica" w:cs="Helvetica"/>
          <w:color w:val="000000"/>
          <w:sz w:val="24"/>
          <w:szCs w:val="24"/>
          <w:lang w:eastAsia="ru-RU"/>
        </w:rPr>
        <w:t xml:space="preserve"> В тех зонах страны, где </w:t>
      </w:r>
      <w:proofErr w:type="spellStart"/>
      <w:r w:rsidRPr="003E5DAA">
        <w:rPr>
          <w:rFonts w:ascii="Helvetica" w:eastAsia="Times New Roman" w:hAnsi="Helvetica" w:cs="Helvetica"/>
          <w:color w:val="000000"/>
          <w:sz w:val="24"/>
          <w:szCs w:val="24"/>
          <w:lang w:eastAsia="ru-RU"/>
        </w:rPr>
        <w:t>при-родно-экономические</w:t>
      </w:r>
      <w:proofErr w:type="spellEnd"/>
      <w:r w:rsidRPr="003E5DAA">
        <w:rPr>
          <w:rFonts w:ascii="Helvetica" w:eastAsia="Times New Roman" w:hAnsi="Helvetica" w:cs="Helvetica"/>
          <w:color w:val="000000"/>
          <w:sz w:val="24"/>
          <w:szCs w:val="24"/>
          <w:lang w:eastAsia="ru-RU"/>
        </w:rPr>
        <w:t xml:space="preserve"> условия позволяют продолжительный период года выращивать гусят вне закрытых помещений, используют летние лагеря и откормочные площадки.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 xml:space="preserve">Гусят на откормочные площадки переводят в 20 — 30-дневном возрасте. Современные летние площадки имеют твердое покрытие и необходимое оборудование с полной механизацией технологических процессов. В центре площадки размещают кормоприготовительный агрегат и другие электротехнические устройства. По продольной оси площадки устанавливают кормораздаточную линию, а параллельно ей, на расстоянии 3 — 4 м, устраивают пометные каналы с решетчатыми перекрытиями, на которых размещают желобковые поилки. По наружным продольным сторонам площадки устанавливают стационарные навесы легкого типа. </w:t>
      </w:r>
      <w:proofErr w:type="spellStart"/>
      <w:r w:rsidRPr="003E5DAA">
        <w:rPr>
          <w:rFonts w:ascii="Helvetica" w:eastAsia="Times New Roman" w:hAnsi="Helvetica" w:cs="Helvetica"/>
          <w:color w:val="000000"/>
          <w:sz w:val="24"/>
          <w:szCs w:val="24"/>
          <w:lang w:eastAsia="ru-RU"/>
        </w:rPr>
        <w:t>Пометонакопитель</w:t>
      </w:r>
      <w:proofErr w:type="spellEnd"/>
      <w:r w:rsidRPr="003E5DAA">
        <w:rPr>
          <w:rFonts w:ascii="Helvetica" w:eastAsia="Times New Roman" w:hAnsi="Helvetica" w:cs="Helvetica"/>
          <w:color w:val="000000"/>
          <w:sz w:val="24"/>
          <w:szCs w:val="24"/>
          <w:lang w:eastAsia="ru-RU"/>
        </w:rPr>
        <w:t xml:space="preserve"> находится в торцовой стороне площадки.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Приготовление кормов на площадке производят при помощи </w:t>
      </w:r>
      <w:proofErr w:type="spellStart"/>
      <w:proofErr w:type="gramStart"/>
      <w:r w:rsidRPr="003E5DAA">
        <w:rPr>
          <w:rFonts w:ascii="Helvetica" w:eastAsia="Times New Roman" w:hAnsi="Helvetica" w:cs="Helvetica"/>
          <w:color w:val="000000"/>
          <w:sz w:val="24"/>
          <w:szCs w:val="24"/>
          <w:lang w:eastAsia="ru-RU"/>
        </w:rPr>
        <w:t>кор-моприготовительной</w:t>
      </w:r>
      <w:proofErr w:type="spellEnd"/>
      <w:proofErr w:type="gramEnd"/>
      <w:r w:rsidRPr="003E5DAA">
        <w:rPr>
          <w:rFonts w:ascii="Helvetica" w:eastAsia="Times New Roman" w:hAnsi="Helvetica" w:cs="Helvetica"/>
          <w:color w:val="000000"/>
          <w:sz w:val="24"/>
          <w:szCs w:val="24"/>
          <w:lang w:eastAsia="ru-RU"/>
        </w:rPr>
        <w:t xml:space="preserve"> линии, которая состоит из </w:t>
      </w:r>
      <w:proofErr w:type="spellStart"/>
      <w:r w:rsidRPr="003E5DAA">
        <w:rPr>
          <w:rFonts w:ascii="Helvetica" w:eastAsia="Times New Roman" w:hAnsi="Helvetica" w:cs="Helvetica"/>
          <w:color w:val="000000"/>
          <w:sz w:val="24"/>
          <w:szCs w:val="24"/>
          <w:lang w:eastAsia="ru-RU"/>
        </w:rPr>
        <w:t>измельчителя</w:t>
      </w:r>
      <w:proofErr w:type="spellEnd"/>
      <w:r w:rsidRPr="003E5DAA">
        <w:rPr>
          <w:rFonts w:ascii="Helvetica" w:eastAsia="Times New Roman" w:hAnsi="Helvetica" w:cs="Helvetica"/>
          <w:color w:val="000000"/>
          <w:sz w:val="24"/>
          <w:szCs w:val="24"/>
          <w:lang w:eastAsia="ru-RU"/>
        </w:rPr>
        <w:t xml:space="preserve"> кормов, бункеров для концентратов с дозаторами, </w:t>
      </w:r>
      <w:proofErr w:type="spellStart"/>
      <w:r w:rsidRPr="003E5DAA">
        <w:rPr>
          <w:rFonts w:ascii="Helvetica" w:eastAsia="Times New Roman" w:hAnsi="Helvetica" w:cs="Helvetica"/>
          <w:color w:val="000000"/>
          <w:sz w:val="24"/>
          <w:szCs w:val="24"/>
          <w:lang w:eastAsia="ru-RU"/>
        </w:rPr>
        <w:t>шнекового</w:t>
      </w:r>
      <w:proofErr w:type="spellEnd"/>
      <w:r w:rsidRPr="003E5DAA">
        <w:rPr>
          <w:rFonts w:ascii="Helvetica" w:eastAsia="Times New Roman" w:hAnsi="Helvetica" w:cs="Helvetica"/>
          <w:color w:val="000000"/>
          <w:sz w:val="24"/>
          <w:szCs w:val="24"/>
          <w:lang w:eastAsia="ru-RU"/>
        </w:rPr>
        <w:t xml:space="preserve"> смесителя-погрузчика непрерывного действия. Смешивание кормов и загрузка кормораздатчика производится одновременно. Раздачу кормов осуществляют с помощью электрифицированного раздатчика, который, передвигаясь по подвесной дороге, выдает корм на две стороны в продольные кормушки. Корм раздают не менее 6 раз в день, при этом условии фронт кормления можно сократить с 10 до 5 см на 1 голову.</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Уборку помета производят с помощью штангового транспортера производительностью 5 т/ч.</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Технология экстенсивных и </w:t>
      </w:r>
      <w:proofErr w:type="spellStart"/>
      <w:r w:rsidRPr="003E5DAA">
        <w:rPr>
          <w:rFonts w:ascii="Helvetica" w:eastAsia="Times New Roman" w:hAnsi="Helvetica" w:cs="Helvetica"/>
          <w:color w:val="000000"/>
          <w:sz w:val="24"/>
          <w:szCs w:val="24"/>
          <w:lang w:eastAsia="ru-RU"/>
        </w:rPr>
        <w:t>полуинтенсивных</w:t>
      </w:r>
      <w:proofErr w:type="spellEnd"/>
      <w:r w:rsidRPr="003E5DAA">
        <w:rPr>
          <w:rFonts w:ascii="Helvetica" w:eastAsia="Times New Roman" w:hAnsi="Helvetica" w:cs="Helvetica"/>
          <w:color w:val="000000"/>
          <w:sz w:val="24"/>
          <w:szCs w:val="24"/>
          <w:lang w:eastAsia="ru-RU"/>
        </w:rPr>
        <w:t xml:space="preserve"> способов выращивания гусят на мясо. В ряде стран Западной Европы продолжительность выращивания гусят на мясо тесно связана с запросами рынка. В зависимости от спроса рынка определены следующие виды откорма гусят:</w:t>
      </w:r>
    </w:p>
    <w:p w:rsidR="003E5DAA" w:rsidRPr="003E5DAA" w:rsidRDefault="003E5DAA" w:rsidP="003E5DAA">
      <w:pPr>
        <w:numPr>
          <w:ilvl w:val="0"/>
          <w:numId w:val="2"/>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Откорм молодых бройлеров до 9 — 10-недельного возраста, такие тушки поступают на рынок под коммерческим названием «молодых» или «зеленых» гусят</w:t>
      </w:r>
    </w:p>
    <w:p w:rsidR="003E5DAA" w:rsidRPr="003E5DAA" w:rsidRDefault="003E5DAA" w:rsidP="003E5DAA">
      <w:pPr>
        <w:numPr>
          <w:ilvl w:val="0"/>
          <w:numId w:val="2"/>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Откорм молодых гусят до 14-, 16-, 18-недельного возраста, тушки таких гусят поступают на рынок для продажи под коммерческим названием «фермерских» или «мясных» гусят</w:t>
      </w:r>
    </w:p>
    <w:p w:rsidR="003E5DAA" w:rsidRPr="003E5DAA" w:rsidRDefault="003E5DAA" w:rsidP="003E5DAA">
      <w:pPr>
        <w:numPr>
          <w:ilvl w:val="0"/>
          <w:numId w:val="2"/>
        </w:numPr>
        <w:shd w:val="clear" w:color="auto" w:fill="FFFFFF"/>
        <w:spacing w:after="0" w:line="360" w:lineRule="atLeast"/>
        <w:ind w:left="480"/>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Откорм гусей между 22 — 30-недельном возрастом, который по срокам откорма приходится к праздникам со дня Мертона до Рождества и носит сезонный характер.</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До 14-недельного возраста откармливают гусят скороспелых пород, до 16-недельного возраста — гусят среднеспелых пород и до 18-недельного возраста — гусят позднеспелых пород.</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В последние годы в странах Западной Европы отмечено снижение потребительского спроса на мясо 9-недельных бройлерных гусят и значительно повысился спрос на мясо «фермерских» гусят.</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нашей стране имеются возможности для производства мяса «фермерских» гусят в гусеводческих хозяйствах любой формы собственности.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Особенно ценится мясо «фермерских» гусят, откормленных в заключительный период выращивания (в течение трех недель) перед убоем исключительно на овсе. Мясо так называемых «овсяных» гусей ценится потребителем особенно высоко. Оно имеет мраморный вид, так как между мышечными волокнами имеются отложения жира.</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нашей стране разработана технология откорма «мясных» или «фермерских» гусят. Схема откорма мясных гусей приведена в табл. 3.</w:t>
      </w:r>
    </w:p>
    <w:tbl>
      <w:tblPr>
        <w:tblW w:w="9355" w:type="dxa"/>
        <w:shd w:val="clear" w:color="auto" w:fill="FFFFFF"/>
        <w:tblCellMar>
          <w:top w:w="45" w:type="dxa"/>
          <w:left w:w="45" w:type="dxa"/>
          <w:bottom w:w="45" w:type="dxa"/>
          <w:right w:w="45" w:type="dxa"/>
        </w:tblCellMar>
        <w:tblLook w:val="04A0"/>
      </w:tblPr>
      <w:tblGrid>
        <w:gridCol w:w="2987"/>
        <w:gridCol w:w="1905"/>
        <w:gridCol w:w="1279"/>
        <w:gridCol w:w="1905"/>
        <w:gridCol w:w="1279"/>
      </w:tblGrid>
      <w:tr w:rsidR="003E5DAA" w:rsidRPr="003E5DAA" w:rsidTr="00477428">
        <w:trPr>
          <w:trHeight w:val="703"/>
          <w:tblHeader/>
        </w:trPr>
        <w:tc>
          <w:tcPr>
            <w:tcW w:w="9355" w:type="dxa"/>
            <w:gridSpan w:val="5"/>
            <w:tcBorders>
              <w:top w:val="nil"/>
              <w:left w:val="nil"/>
              <w:bottom w:val="nil"/>
              <w:right w:val="nil"/>
            </w:tcBorders>
            <w:shd w:val="clear" w:color="auto" w:fill="FFFFFF"/>
            <w:vAlign w:val="center"/>
            <w:hideMark/>
          </w:tcPr>
          <w:p w:rsidR="003E5DAA" w:rsidRPr="003E5DAA" w:rsidRDefault="003E5DAA" w:rsidP="003E5DAA">
            <w:pPr>
              <w:spacing w:before="360" w:after="36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 Схема откорма мясных гусей</w:t>
            </w:r>
          </w:p>
        </w:tc>
      </w:tr>
      <w:tr w:rsidR="003E5DAA" w:rsidRPr="003E5DAA" w:rsidTr="00477428">
        <w:trPr>
          <w:tblHeader/>
        </w:trPr>
        <w:tc>
          <w:tcPr>
            <w:tcW w:w="2455" w:type="dxa"/>
            <w:vMerge w:val="restart"/>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Возраст, недель</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Смесь зерновых</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Зеленые корма</w:t>
            </w:r>
          </w:p>
        </w:tc>
      </w:tr>
      <w:tr w:rsidR="003E5DAA" w:rsidRPr="003E5DAA" w:rsidTr="00477428">
        <w:trPr>
          <w:tblHeader/>
        </w:trPr>
        <w:tc>
          <w:tcPr>
            <w:tcW w:w="2455" w:type="dxa"/>
            <w:vMerge/>
            <w:tcBorders>
              <w:top w:val="nil"/>
              <w:left w:val="nil"/>
              <w:bottom w:val="nil"/>
              <w:right w:val="nil"/>
            </w:tcBorders>
            <w:shd w:val="clear" w:color="auto" w:fill="FFFFFF"/>
            <w:vAlign w:val="center"/>
            <w:hideMark/>
          </w:tcPr>
          <w:p w:rsidR="003E5DAA" w:rsidRPr="003E5DAA" w:rsidRDefault="003E5DAA" w:rsidP="003E5DAA">
            <w:pPr>
              <w:spacing w:after="0" w:line="240" w:lineRule="auto"/>
              <w:rPr>
                <w:rFonts w:ascii="Helvetica" w:eastAsia="Times New Roman" w:hAnsi="Helvetica" w:cs="Helvetica"/>
                <w:color w:val="000000"/>
                <w:sz w:val="24"/>
                <w:szCs w:val="24"/>
                <w:lang w:eastAsia="ru-RU"/>
              </w:rPr>
            </w:pP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Ежедневно, </w:t>
            </w:r>
            <w:proofErr w:type="gramStart"/>
            <w:r w:rsidRPr="003E5DAA">
              <w:rPr>
                <w:rFonts w:ascii="Helvetica" w:eastAsia="Times New Roman" w:hAnsi="Helvetica" w:cs="Helvetica"/>
                <w:color w:val="000000"/>
                <w:sz w:val="24"/>
                <w:szCs w:val="24"/>
                <w:lang w:eastAsia="ru-RU"/>
              </w:rPr>
              <w:t>г</w:t>
            </w:r>
            <w:proofErr w:type="gramEnd"/>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Всего, </w:t>
            </w:r>
            <w:proofErr w:type="gramStart"/>
            <w:r w:rsidRPr="003E5DAA">
              <w:rPr>
                <w:rFonts w:ascii="Helvetica" w:eastAsia="Times New Roman" w:hAnsi="Helvetica" w:cs="Helvetica"/>
                <w:color w:val="000000"/>
                <w:sz w:val="24"/>
                <w:szCs w:val="24"/>
                <w:lang w:eastAsia="ru-RU"/>
              </w:rPr>
              <w:t>кг</w:t>
            </w:r>
            <w:proofErr w:type="gramEnd"/>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Ежедневно, </w:t>
            </w:r>
            <w:proofErr w:type="gramStart"/>
            <w:r w:rsidRPr="003E5DAA">
              <w:rPr>
                <w:rFonts w:ascii="Helvetica" w:eastAsia="Times New Roman" w:hAnsi="Helvetica" w:cs="Helvetica"/>
                <w:color w:val="000000"/>
                <w:sz w:val="24"/>
                <w:szCs w:val="24"/>
                <w:lang w:eastAsia="ru-RU"/>
              </w:rPr>
              <w:t>г</w:t>
            </w:r>
            <w:proofErr w:type="gramEnd"/>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Всего, </w:t>
            </w:r>
            <w:proofErr w:type="gramStart"/>
            <w:r w:rsidRPr="003E5DAA">
              <w:rPr>
                <w:rFonts w:ascii="Helvetica" w:eastAsia="Times New Roman" w:hAnsi="Helvetica" w:cs="Helvetica"/>
                <w:color w:val="000000"/>
                <w:sz w:val="24"/>
                <w:szCs w:val="24"/>
                <w:lang w:eastAsia="ru-RU"/>
              </w:rPr>
              <w:t>кг</w:t>
            </w:r>
            <w:proofErr w:type="gramEnd"/>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115</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2,4</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4-10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240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11,8</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650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31.85</w:t>
            </w:r>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260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12-14</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290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630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13,15</w:t>
            </w:r>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15-17</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290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r>
      <w:tr w:rsidR="003E5DAA" w:rsidRPr="003E5DAA" w:rsidTr="00477428">
        <w:tc>
          <w:tcPr>
            <w:tcW w:w="245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1-17</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28,0</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45,0</w:t>
            </w:r>
          </w:p>
        </w:tc>
      </w:tr>
    </w:tbl>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В течение первых трех недель жизни гусят кормят </w:t>
      </w:r>
      <w:proofErr w:type="spellStart"/>
      <w:proofErr w:type="gramStart"/>
      <w:r w:rsidRPr="003E5DAA">
        <w:rPr>
          <w:rFonts w:ascii="Helvetica" w:eastAsia="Times New Roman" w:hAnsi="Helvetica" w:cs="Helvetica"/>
          <w:color w:val="000000"/>
          <w:sz w:val="24"/>
          <w:szCs w:val="24"/>
          <w:lang w:eastAsia="ru-RU"/>
        </w:rPr>
        <w:t>полнорацион</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ными</w:t>
      </w:r>
      <w:proofErr w:type="spellEnd"/>
      <w:proofErr w:type="gramEnd"/>
      <w:r w:rsidRPr="003E5DAA">
        <w:rPr>
          <w:rFonts w:ascii="Helvetica" w:eastAsia="Times New Roman" w:hAnsi="Helvetica" w:cs="Helvetica"/>
          <w:color w:val="000000"/>
          <w:sz w:val="24"/>
          <w:szCs w:val="24"/>
          <w:lang w:eastAsia="ru-RU"/>
        </w:rPr>
        <w:t xml:space="preserve"> комбикормами или смесью зерномучных кормов без включения в рацион зеленых и сочных кормов. С 4-ой по 10-ую неделю включительно в рацион гусят дополнительно к концентрированным кормам вводят зеленые корма. Их можно скармливать из отдельных кормушек ясельного типа вволю. В течение 11-ой недели из рациона гусят </w:t>
      </w:r>
      <w:proofErr w:type="spellStart"/>
      <w:proofErr w:type="gramStart"/>
      <w:r w:rsidRPr="003E5DAA">
        <w:rPr>
          <w:rFonts w:ascii="Helvetica" w:eastAsia="Times New Roman" w:hAnsi="Helvetica" w:cs="Helvetica"/>
          <w:color w:val="000000"/>
          <w:sz w:val="24"/>
          <w:szCs w:val="24"/>
          <w:lang w:eastAsia="ru-RU"/>
        </w:rPr>
        <w:t>исклю</w:t>
      </w:r>
      <w:proofErr w:type="spellEnd"/>
      <w:r w:rsidRPr="003E5DAA">
        <w:rPr>
          <w:rFonts w:ascii="Helvetica" w:eastAsia="Times New Roman" w:hAnsi="Helvetica" w:cs="Helvetica"/>
          <w:color w:val="000000"/>
          <w:sz w:val="24"/>
          <w:szCs w:val="24"/>
          <w:lang w:eastAsia="ru-RU"/>
        </w:rPr>
        <w:t>? чают</w:t>
      </w:r>
      <w:proofErr w:type="gramEnd"/>
      <w:r w:rsidRPr="003E5DAA">
        <w:rPr>
          <w:rFonts w:ascii="Helvetica" w:eastAsia="Times New Roman" w:hAnsi="Helvetica" w:cs="Helvetica"/>
          <w:color w:val="000000"/>
          <w:sz w:val="24"/>
          <w:szCs w:val="24"/>
          <w:lang w:eastAsia="ru-RU"/>
        </w:rPr>
        <w:t xml:space="preserve"> зеленые корма и увеличивают дачу концентрированных с целью ускорения процесса смены пера (линьки). В течение 12-14-ой недель дополнительно к концентрированным кормам вводят в рацион зеленые корма. Не скармливают зеленые корма в заключительный период откорма (в возрасте 15-17 недель). В заключительный период откорма гусят лучше кормить только овсом.</w:t>
      </w:r>
      <w:r w:rsidR="00BF2064">
        <w:rPr>
          <w:rFonts w:ascii="Helvetica" w:eastAsia="Times New Roman" w:hAnsi="Helvetica" w:cs="Helvetica"/>
          <w:color w:val="000000"/>
          <w:sz w:val="24"/>
          <w:szCs w:val="24"/>
          <w:lang w:eastAsia="ru-RU"/>
        </w:rPr>
        <w:t xml:space="preserve"> Допускается кормить в заключи</w:t>
      </w:r>
      <w:r w:rsidRPr="003E5DAA">
        <w:rPr>
          <w:rFonts w:ascii="Helvetica" w:eastAsia="Times New Roman" w:hAnsi="Helvetica" w:cs="Helvetica"/>
          <w:color w:val="000000"/>
          <w:sz w:val="24"/>
          <w:szCs w:val="24"/>
          <w:lang w:eastAsia="ru-RU"/>
        </w:rPr>
        <w:t>тельный период откорма зерновой смесью следующего состава: ячмень — 25%, пшеница — 25%, овес — 50% от общей массы корма.</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 xml:space="preserve">Живая масса, абсолютный и среднесуточный прирост гусят </w:t>
      </w:r>
      <w:proofErr w:type="spellStart"/>
      <w:r w:rsidRPr="003E5DAA">
        <w:rPr>
          <w:rFonts w:ascii="Helvetica" w:eastAsia="Times New Roman" w:hAnsi="Helvetica" w:cs="Helvetica"/>
          <w:color w:val="000000"/>
          <w:sz w:val="24"/>
          <w:szCs w:val="24"/>
          <w:lang w:eastAsia="ru-RU"/>
        </w:rPr>
        <w:t>линдовской</w:t>
      </w:r>
      <w:proofErr w:type="spellEnd"/>
      <w:r w:rsidRPr="003E5DAA">
        <w:rPr>
          <w:rFonts w:ascii="Helvetica" w:eastAsia="Times New Roman" w:hAnsi="Helvetica" w:cs="Helvetica"/>
          <w:color w:val="000000"/>
          <w:sz w:val="24"/>
          <w:szCs w:val="24"/>
          <w:lang w:eastAsia="ru-RU"/>
        </w:rPr>
        <w:t xml:space="preserve"> породы приведен в табл. 4.</w:t>
      </w:r>
    </w:p>
    <w:tbl>
      <w:tblPr>
        <w:tblW w:w="9401" w:type="dxa"/>
        <w:shd w:val="clear" w:color="auto" w:fill="FFFFFF"/>
        <w:tblCellMar>
          <w:top w:w="45" w:type="dxa"/>
          <w:left w:w="45" w:type="dxa"/>
          <w:bottom w:w="45" w:type="dxa"/>
          <w:right w:w="45" w:type="dxa"/>
        </w:tblCellMar>
        <w:tblLook w:val="04A0"/>
      </w:tblPr>
      <w:tblGrid>
        <w:gridCol w:w="1895"/>
        <w:gridCol w:w="2242"/>
        <w:gridCol w:w="2571"/>
        <w:gridCol w:w="2693"/>
      </w:tblGrid>
      <w:tr w:rsidR="003E5DAA" w:rsidRPr="003E5DAA" w:rsidTr="00477428">
        <w:trPr>
          <w:tblHeader/>
        </w:trPr>
        <w:tc>
          <w:tcPr>
            <w:tcW w:w="9401" w:type="dxa"/>
            <w:gridSpan w:val="4"/>
            <w:tcBorders>
              <w:top w:val="nil"/>
              <w:left w:val="nil"/>
              <w:bottom w:val="nil"/>
              <w:right w:val="nil"/>
            </w:tcBorders>
            <w:shd w:val="clear" w:color="auto" w:fill="FFFFFF"/>
            <w:vAlign w:val="center"/>
            <w:hideMark/>
          </w:tcPr>
          <w:p w:rsidR="003E5DAA" w:rsidRPr="003E5DAA" w:rsidRDefault="003E5DAA" w:rsidP="003E5DAA">
            <w:pPr>
              <w:spacing w:before="360" w:after="36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 Живая масса, абсолютный и среднесуточный прирост мясных гусят</w:t>
            </w:r>
          </w:p>
        </w:tc>
      </w:tr>
      <w:tr w:rsidR="003E5DAA" w:rsidRPr="003E5DAA" w:rsidTr="00477428">
        <w:trPr>
          <w:tblHeader/>
        </w:trPr>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Возраст гусят, недель</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Живая масса, </w:t>
            </w:r>
            <w:proofErr w:type="gramStart"/>
            <w:r w:rsidRPr="003E5DAA">
              <w:rPr>
                <w:rFonts w:ascii="Helvetica" w:eastAsia="Times New Roman" w:hAnsi="Helvetica" w:cs="Helvetica"/>
                <w:color w:val="000000"/>
                <w:sz w:val="24"/>
                <w:szCs w:val="24"/>
                <w:lang w:eastAsia="ru-RU"/>
              </w:rPr>
              <w:t>г</w:t>
            </w:r>
            <w:proofErr w:type="gramEnd"/>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Прирост живой массы, </w:t>
            </w:r>
            <w:proofErr w:type="gramStart"/>
            <w:r w:rsidRPr="003E5DAA">
              <w:rPr>
                <w:rFonts w:ascii="Helvetica" w:eastAsia="Times New Roman" w:hAnsi="Helvetica" w:cs="Helvetica"/>
                <w:color w:val="000000"/>
                <w:sz w:val="24"/>
                <w:szCs w:val="24"/>
                <w:lang w:eastAsia="ru-RU"/>
              </w:rPr>
              <w:t>г</w:t>
            </w:r>
            <w:proofErr w:type="gramEnd"/>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Среднесуточный прирост, </w:t>
            </w:r>
            <w:proofErr w:type="gramStart"/>
            <w:r w:rsidRPr="003E5DAA">
              <w:rPr>
                <w:rFonts w:ascii="Helvetica" w:eastAsia="Times New Roman" w:hAnsi="Helvetica" w:cs="Helvetica"/>
                <w:color w:val="000000"/>
                <w:sz w:val="24"/>
                <w:szCs w:val="24"/>
                <w:lang w:eastAsia="ru-RU"/>
              </w:rPr>
              <w:t>г</w:t>
            </w:r>
            <w:proofErr w:type="gramEnd"/>
          </w:p>
        </w:tc>
      </w:tr>
      <w:tr w:rsidR="003E5DAA" w:rsidRPr="003E5DAA" w:rsidTr="00477428">
        <w:trPr>
          <w:tblHeader/>
        </w:trPr>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proofErr w:type="spellStart"/>
            <w:r w:rsidRPr="003E5DAA">
              <w:rPr>
                <w:rFonts w:ascii="Helvetica" w:eastAsia="Times New Roman" w:hAnsi="Helvetica" w:cs="Helvetica"/>
                <w:color w:val="000000"/>
                <w:sz w:val="24"/>
                <w:szCs w:val="24"/>
                <w:lang w:eastAsia="ru-RU"/>
              </w:rPr>
              <w:t>Сут</w:t>
            </w:r>
            <w:proofErr w:type="spellEnd"/>
            <w:r w:rsidRPr="003E5DAA">
              <w:rPr>
                <w:rFonts w:ascii="Helvetica" w:eastAsia="Times New Roman" w:hAnsi="Helvetica" w:cs="Helvetica"/>
                <w:color w:val="000000"/>
                <w:sz w:val="24"/>
                <w:szCs w:val="24"/>
                <w:lang w:eastAsia="ru-RU"/>
              </w:rPr>
              <w:t>.</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101</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b/>
                <w:bCs/>
                <w:color w:val="000000"/>
                <w:sz w:val="24"/>
                <w:szCs w:val="24"/>
                <w:lang w:eastAsia="ru-RU"/>
              </w:rPr>
              <w:t>-</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w:t>
            </w:r>
          </w:p>
        </w:tc>
        <w:tc>
          <w:tcPr>
            <w:tcW w:w="2242" w:type="dxa"/>
            <w:tcBorders>
              <w:top w:val="nil"/>
              <w:left w:val="nil"/>
              <w:bottom w:val="nil"/>
              <w:right w:val="nil"/>
            </w:tcBorders>
            <w:shd w:val="clear" w:color="auto" w:fill="FFFFFF"/>
            <w:vAlign w:val="center"/>
            <w:hideMark/>
          </w:tcPr>
          <w:p w:rsidR="003E5DAA" w:rsidRPr="003E5DAA" w:rsidRDefault="003E5DAA" w:rsidP="00477428">
            <w:pPr>
              <w:spacing w:after="0" w:line="343" w:lineRule="atLeast"/>
              <w:ind w:hanging="177"/>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308</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207</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29,5</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725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417</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59,5</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1270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545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77,8</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1875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605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86,4</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2485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610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87,1</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3085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600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85.7</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3485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400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57,1</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3870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385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55,0</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9</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4225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355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50,7</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10</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4585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360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51,4</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11</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4765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180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25,7</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12</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4910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145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20,7</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13</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5060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21,4</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14</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5270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210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30,0</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15</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5600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330</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47,1</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16</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5925</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325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46,4</w:t>
            </w:r>
          </w:p>
        </w:tc>
      </w:tr>
      <w:tr w:rsidR="003E5DAA" w:rsidRPr="003E5DAA" w:rsidTr="00477428">
        <w:tc>
          <w:tcPr>
            <w:tcW w:w="1895"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17</w:t>
            </w:r>
          </w:p>
        </w:tc>
        <w:tc>
          <w:tcPr>
            <w:tcW w:w="2242"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6250</w:t>
            </w:r>
          </w:p>
        </w:tc>
        <w:tc>
          <w:tcPr>
            <w:tcW w:w="2571"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325</w:t>
            </w:r>
          </w:p>
        </w:tc>
        <w:tc>
          <w:tcPr>
            <w:tcW w:w="2693" w:type="dxa"/>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46,4</w:t>
            </w:r>
          </w:p>
        </w:tc>
      </w:tr>
    </w:tbl>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Расход концентрированных кормов за 17 недель выращивания составляет 27 — 28 кг, зеленых — 45 кг. Затраты корма на единицу </w:t>
      </w:r>
      <w:proofErr w:type="gramStart"/>
      <w:r w:rsidRPr="003E5DAA">
        <w:rPr>
          <w:rFonts w:ascii="Helvetica" w:eastAsia="Times New Roman" w:hAnsi="Helvetica" w:cs="Helvetica"/>
          <w:color w:val="000000"/>
          <w:sz w:val="24"/>
          <w:szCs w:val="24"/>
          <w:lang w:eastAsia="ru-RU"/>
        </w:rPr>
        <w:t>при</w:t>
      </w:r>
      <w:proofErr w:type="gramEnd"/>
      <w:r w:rsidRPr="003E5DAA">
        <w:rPr>
          <w:rFonts w:ascii="Helvetica" w:eastAsia="Times New Roman" w:hAnsi="Helvetica" w:cs="Helvetica"/>
          <w:color w:val="000000"/>
          <w:sz w:val="24"/>
          <w:szCs w:val="24"/>
          <w:lang w:eastAsia="ru-RU"/>
        </w:rPr>
        <w:t xml:space="preserve">? </w:t>
      </w:r>
      <w:proofErr w:type="gramStart"/>
      <w:r w:rsidRPr="003E5DAA">
        <w:rPr>
          <w:rFonts w:ascii="Helvetica" w:eastAsia="Times New Roman" w:hAnsi="Helvetica" w:cs="Helvetica"/>
          <w:color w:val="000000"/>
          <w:sz w:val="24"/>
          <w:szCs w:val="24"/>
          <w:lang w:eastAsia="ru-RU"/>
        </w:rPr>
        <w:t>роста</w:t>
      </w:r>
      <w:proofErr w:type="gramEnd"/>
      <w:r w:rsidRPr="003E5DAA">
        <w:rPr>
          <w:rFonts w:ascii="Helvetica" w:eastAsia="Times New Roman" w:hAnsi="Helvetica" w:cs="Helvetica"/>
          <w:color w:val="000000"/>
          <w:sz w:val="24"/>
          <w:szCs w:val="24"/>
          <w:lang w:eastAsia="ru-RU"/>
        </w:rPr>
        <w:t xml:space="preserve"> живой массы составляют 4,55 кг концентрированных кормов и 7,35 кг зеленых кормов.</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Гусят до 10-недельного возраста</w:t>
      </w:r>
      <w:r w:rsidR="00BF2064">
        <w:rPr>
          <w:rFonts w:ascii="Helvetica" w:eastAsia="Times New Roman" w:hAnsi="Helvetica" w:cs="Helvetica"/>
          <w:color w:val="000000"/>
          <w:sz w:val="24"/>
          <w:szCs w:val="24"/>
          <w:lang w:eastAsia="ru-RU"/>
        </w:rPr>
        <w:t xml:space="preserve"> выращивают с плотностью посад</w:t>
      </w:r>
      <w:r w:rsidRPr="003E5DAA">
        <w:rPr>
          <w:rFonts w:ascii="Helvetica" w:eastAsia="Times New Roman" w:hAnsi="Helvetica" w:cs="Helvetica"/>
          <w:color w:val="000000"/>
          <w:sz w:val="24"/>
          <w:szCs w:val="24"/>
          <w:lang w:eastAsia="ru-RU"/>
        </w:rPr>
        <w:t>ки 4 гол/кв. м., после 10 недель до убоя — с плотностью посадки 3 гол/ кв. м. В этом возрасте удельный фронт кормления должен составлять 8 см на 1 голову, фронт поения — не менее 3 см.</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Живая масса «фермерских» гусят до</w:t>
      </w:r>
      <w:r w:rsidR="00477428">
        <w:rPr>
          <w:rFonts w:ascii="Helvetica" w:eastAsia="Times New Roman" w:hAnsi="Helvetica" w:cs="Helvetica"/>
          <w:color w:val="000000"/>
          <w:sz w:val="24"/>
          <w:szCs w:val="24"/>
          <w:lang w:eastAsia="ru-RU"/>
        </w:rPr>
        <w:t>стигает 6,0 кг и более. В груд</w:t>
      </w:r>
      <w:r w:rsidRPr="003E5DAA">
        <w:rPr>
          <w:rFonts w:ascii="Helvetica" w:eastAsia="Times New Roman" w:hAnsi="Helvetica" w:cs="Helvetica"/>
          <w:color w:val="000000"/>
          <w:sz w:val="24"/>
          <w:szCs w:val="24"/>
          <w:lang w:eastAsia="ru-RU"/>
        </w:rPr>
        <w:t>ных мышцах, как наиболее ценных в пищевом отношении, содержание протеина составляет 24,4%, жира — 2,05, зольных веществ — 1,29%.</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Экстенсивная система выращивания гусят предусматривает выпас молодняка на пастбищах. Выпасают гусят с 3-4-недельного возраста на заливных, суходольных лугах, на искусственно засеянных пастбищах. Время и продолжительность нахожде</w:t>
      </w:r>
      <w:r w:rsidR="00BF2064">
        <w:rPr>
          <w:rFonts w:ascii="Helvetica" w:eastAsia="Times New Roman" w:hAnsi="Helvetica" w:cs="Helvetica"/>
          <w:color w:val="000000"/>
          <w:sz w:val="24"/>
          <w:szCs w:val="24"/>
          <w:lang w:eastAsia="ru-RU"/>
        </w:rPr>
        <w:t>ния гусят на пастбище определя</w:t>
      </w:r>
      <w:r w:rsidRPr="003E5DAA">
        <w:rPr>
          <w:rFonts w:ascii="Helvetica" w:eastAsia="Times New Roman" w:hAnsi="Helvetica" w:cs="Helvetica"/>
          <w:color w:val="000000"/>
          <w:sz w:val="24"/>
          <w:szCs w:val="24"/>
          <w:lang w:eastAsia="ru-RU"/>
        </w:rPr>
        <w:t>ется погодными условиями. В жаркую погоду гусей выпасают с утра, после того, как спадет роса, до наступления жары. В сильную жару их загоняют под навес. После того как с</w:t>
      </w:r>
      <w:r w:rsidR="00BF2064">
        <w:rPr>
          <w:rFonts w:ascii="Helvetica" w:eastAsia="Times New Roman" w:hAnsi="Helvetica" w:cs="Helvetica"/>
          <w:color w:val="000000"/>
          <w:sz w:val="24"/>
          <w:szCs w:val="24"/>
          <w:lang w:eastAsia="ru-RU"/>
        </w:rPr>
        <w:t>падет жара, гусят снова выгоня</w:t>
      </w:r>
      <w:r w:rsidRPr="003E5DAA">
        <w:rPr>
          <w:rFonts w:ascii="Helvetica" w:eastAsia="Times New Roman" w:hAnsi="Helvetica" w:cs="Helvetica"/>
          <w:color w:val="000000"/>
          <w:sz w:val="24"/>
          <w:szCs w:val="24"/>
          <w:lang w:eastAsia="ru-RU"/>
        </w:rPr>
        <w:t>ют или они сами уходят на пастбище. Если вблизи пастбищ имеются водоемы с тенистыми деревьями и кустарниками, то с наступлением жары их держат в тени насаждений. В зависимости от продуктивности пастбищ гусята потребляют разное количество зеленых кормов. Если пастбища малопродуктивные, то для гусят следует организовывать одно- или двухразовую подкормку концентратами. Концентратами лучше подкармливать гусят на ночь.</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 результате аварии на Чернобыльской АЭС значительная часть территории Российской Федераци</w:t>
      </w:r>
      <w:r w:rsidR="00BF2064">
        <w:rPr>
          <w:rFonts w:ascii="Helvetica" w:eastAsia="Times New Roman" w:hAnsi="Helvetica" w:cs="Helvetica"/>
          <w:color w:val="000000"/>
          <w:sz w:val="24"/>
          <w:szCs w:val="24"/>
          <w:lang w:eastAsia="ru-RU"/>
        </w:rPr>
        <w:t>и подверглась загрязнению цези</w:t>
      </w:r>
      <w:r w:rsidRPr="003E5DAA">
        <w:rPr>
          <w:rFonts w:ascii="Helvetica" w:eastAsia="Times New Roman" w:hAnsi="Helvetica" w:cs="Helvetica"/>
          <w:color w:val="000000"/>
          <w:sz w:val="24"/>
          <w:szCs w:val="24"/>
          <w:lang w:eastAsia="ru-RU"/>
        </w:rPr>
        <w:t>ем-137. Уровень загрязнения цезием-137 в разных регионах страны различный: от 15 до 40 Ки/ кв. км</w:t>
      </w:r>
      <w:proofErr w:type="gramStart"/>
      <w:r w:rsidRPr="003E5DAA">
        <w:rPr>
          <w:rFonts w:ascii="Helvetica" w:eastAsia="Times New Roman" w:hAnsi="Helvetica" w:cs="Helvetica"/>
          <w:color w:val="000000"/>
          <w:sz w:val="24"/>
          <w:szCs w:val="24"/>
          <w:lang w:eastAsia="ru-RU"/>
        </w:rPr>
        <w:t>.</w:t>
      </w:r>
      <w:proofErr w:type="gramEnd"/>
      <w:r w:rsidRPr="003E5DAA">
        <w:rPr>
          <w:rFonts w:ascii="Helvetica" w:eastAsia="Times New Roman" w:hAnsi="Helvetica" w:cs="Helvetica"/>
          <w:color w:val="000000"/>
          <w:sz w:val="24"/>
          <w:szCs w:val="24"/>
          <w:lang w:eastAsia="ru-RU"/>
        </w:rPr>
        <w:t xml:space="preserve"> </w:t>
      </w:r>
      <w:proofErr w:type="gramStart"/>
      <w:r w:rsidRPr="003E5DAA">
        <w:rPr>
          <w:rFonts w:ascii="Helvetica" w:eastAsia="Times New Roman" w:hAnsi="Helvetica" w:cs="Helvetica"/>
          <w:color w:val="000000"/>
          <w:sz w:val="24"/>
          <w:szCs w:val="24"/>
          <w:lang w:eastAsia="ru-RU"/>
        </w:rPr>
        <w:t>и</w:t>
      </w:r>
      <w:proofErr w:type="gramEnd"/>
      <w:r w:rsidRPr="003E5DAA">
        <w:rPr>
          <w:rFonts w:ascii="Helvetica" w:eastAsia="Times New Roman" w:hAnsi="Helvetica" w:cs="Helvetica"/>
          <w:color w:val="000000"/>
          <w:sz w:val="24"/>
          <w:szCs w:val="24"/>
          <w:lang w:eastAsia="ru-RU"/>
        </w:rPr>
        <w:t> более имеется только в Брянской области; от 5 до 15 Ки/кв. км. — в 4-х областях: Брянской, Калужской, Орловской и Тульской; от 1 до 5 Ки/кв. км</w:t>
      </w:r>
      <w:proofErr w:type="gramStart"/>
      <w:r w:rsidRPr="003E5DAA">
        <w:rPr>
          <w:rFonts w:ascii="Helvetica" w:eastAsia="Times New Roman" w:hAnsi="Helvetica" w:cs="Helvetica"/>
          <w:color w:val="000000"/>
          <w:sz w:val="24"/>
          <w:szCs w:val="24"/>
          <w:lang w:eastAsia="ru-RU"/>
        </w:rPr>
        <w:t>.</w:t>
      </w:r>
      <w:proofErr w:type="gramEnd"/>
      <w:r w:rsidRPr="003E5DAA">
        <w:rPr>
          <w:rFonts w:ascii="Helvetica" w:eastAsia="Times New Roman" w:hAnsi="Helvetica" w:cs="Helvetica"/>
          <w:color w:val="000000"/>
          <w:sz w:val="24"/>
          <w:szCs w:val="24"/>
          <w:lang w:eastAsia="ru-RU"/>
        </w:rPr>
        <w:t xml:space="preserve"> — </w:t>
      </w:r>
      <w:proofErr w:type="gramStart"/>
      <w:r w:rsidRPr="003E5DAA">
        <w:rPr>
          <w:rFonts w:ascii="Helvetica" w:eastAsia="Times New Roman" w:hAnsi="Helvetica" w:cs="Helvetica"/>
          <w:color w:val="000000"/>
          <w:sz w:val="24"/>
          <w:szCs w:val="24"/>
          <w:lang w:eastAsia="ru-RU"/>
        </w:rPr>
        <w:t>в</w:t>
      </w:r>
      <w:proofErr w:type="gramEnd"/>
      <w:r w:rsidRPr="003E5DAA">
        <w:rPr>
          <w:rFonts w:ascii="Helvetica" w:eastAsia="Times New Roman" w:hAnsi="Helvetica" w:cs="Helvetica"/>
          <w:color w:val="000000"/>
          <w:sz w:val="24"/>
          <w:szCs w:val="24"/>
          <w:lang w:eastAsia="ru-RU"/>
        </w:rPr>
        <w:t xml:space="preserve"> 19-ти субъектах </w:t>
      </w:r>
      <w:proofErr w:type="spellStart"/>
      <w:r w:rsidRPr="003E5DAA">
        <w:rPr>
          <w:rFonts w:ascii="Helvetica" w:eastAsia="Times New Roman" w:hAnsi="Helvetica" w:cs="Helvetica"/>
          <w:color w:val="000000"/>
          <w:sz w:val="24"/>
          <w:szCs w:val="24"/>
          <w:lang w:eastAsia="ru-RU"/>
        </w:rPr>
        <w:t>Россий</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ской</w:t>
      </w:r>
      <w:proofErr w:type="spellEnd"/>
      <w:r w:rsidRPr="003E5DAA">
        <w:rPr>
          <w:rFonts w:ascii="Helvetica" w:eastAsia="Times New Roman" w:hAnsi="Helvetica" w:cs="Helvetica"/>
          <w:color w:val="000000"/>
          <w:sz w:val="24"/>
          <w:szCs w:val="24"/>
          <w:lang w:eastAsia="ru-RU"/>
        </w:rPr>
        <w:t xml:space="preserve"> Федерации: </w:t>
      </w:r>
      <w:proofErr w:type="gramStart"/>
      <w:r w:rsidRPr="003E5DAA">
        <w:rPr>
          <w:rFonts w:ascii="Helvetica" w:eastAsia="Times New Roman" w:hAnsi="Helvetica" w:cs="Helvetica"/>
          <w:color w:val="000000"/>
          <w:sz w:val="24"/>
          <w:szCs w:val="24"/>
          <w:lang w:eastAsia="ru-RU"/>
        </w:rPr>
        <w:t>Брянской, Белгородской, Воронежской, Калужской, Пензенской, Рязанской, Саратовской, Смоленской, Курской, Липец? кой, Ленинградской, Нижегородской, Орловской, Чувашии.</w:t>
      </w:r>
      <w:proofErr w:type="gramEnd"/>
      <w:r w:rsidRPr="003E5DAA">
        <w:rPr>
          <w:rFonts w:ascii="Helvetica" w:eastAsia="Times New Roman" w:hAnsi="Helvetica" w:cs="Helvetica"/>
          <w:color w:val="000000"/>
          <w:sz w:val="24"/>
          <w:szCs w:val="24"/>
          <w:lang w:eastAsia="ru-RU"/>
        </w:rPr>
        <w:t xml:space="preserve"> </w:t>
      </w:r>
      <w:proofErr w:type="spellStart"/>
      <w:proofErr w:type="gramStart"/>
      <w:r w:rsidRPr="003E5DAA">
        <w:rPr>
          <w:rFonts w:ascii="Helvetica" w:eastAsia="Times New Roman" w:hAnsi="Helvetica" w:cs="Helvetica"/>
          <w:color w:val="000000"/>
          <w:sz w:val="24"/>
          <w:szCs w:val="24"/>
          <w:lang w:eastAsia="ru-RU"/>
        </w:rPr>
        <w:t>Разведе</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ние</w:t>
      </w:r>
      <w:proofErr w:type="spellEnd"/>
      <w:proofErr w:type="gramEnd"/>
      <w:r w:rsidRPr="003E5DAA">
        <w:rPr>
          <w:rFonts w:ascii="Helvetica" w:eastAsia="Times New Roman" w:hAnsi="Helvetica" w:cs="Helvetica"/>
          <w:color w:val="000000"/>
          <w:sz w:val="24"/>
          <w:szCs w:val="24"/>
          <w:lang w:eastAsia="ru-RU"/>
        </w:rPr>
        <w:t xml:space="preserve"> гусей на загрязненных радионуклидами пастбищах с естественным травостоем, в поймах рек и на заболоченных местах может привести к повышенному содержанию радионуклидов в мясе птицы. Поэтому необходимо знать уровень загрязнения тех пастбищ, на которых </w:t>
      </w:r>
      <w:proofErr w:type="spellStart"/>
      <w:proofErr w:type="gramStart"/>
      <w:r w:rsidRPr="003E5DAA">
        <w:rPr>
          <w:rFonts w:ascii="Helvetica" w:eastAsia="Times New Roman" w:hAnsi="Helvetica" w:cs="Helvetica"/>
          <w:color w:val="000000"/>
          <w:sz w:val="24"/>
          <w:szCs w:val="24"/>
          <w:lang w:eastAsia="ru-RU"/>
        </w:rPr>
        <w:t>выпа</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саются</w:t>
      </w:r>
      <w:proofErr w:type="spellEnd"/>
      <w:proofErr w:type="gramEnd"/>
      <w:r w:rsidRPr="003E5DAA">
        <w:rPr>
          <w:rFonts w:ascii="Helvetica" w:eastAsia="Times New Roman" w:hAnsi="Helvetica" w:cs="Helvetica"/>
          <w:color w:val="000000"/>
          <w:sz w:val="24"/>
          <w:szCs w:val="24"/>
          <w:lang w:eastAsia="ru-RU"/>
        </w:rPr>
        <w:t xml:space="preserve"> гуси.</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При содержании гусей на территории активного загрязнения </w:t>
      </w:r>
      <w:proofErr w:type="spellStart"/>
      <w:proofErr w:type="gramStart"/>
      <w:r w:rsidRPr="003E5DAA">
        <w:rPr>
          <w:rFonts w:ascii="Helvetica" w:eastAsia="Times New Roman" w:hAnsi="Helvetica" w:cs="Helvetica"/>
          <w:color w:val="000000"/>
          <w:sz w:val="24"/>
          <w:szCs w:val="24"/>
          <w:lang w:eastAsia="ru-RU"/>
        </w:rPr>
        <w:t>тре</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буется</w:t>
      </w:r>
      <w:proofErr w:type="spellEnd"/>
      <w:proofErr w:type="gramEnd"/>
      <w:r w:rsidRPr="003E5DAA">
        <w:rPr>
          <w:rFonts w:ascii="Helvetica" w:eastAsia="Times New Roman" w:hAnsi="Helvetica" w:cs="Helvetica"/>
          <w:color w:val="000000"/>
          <w:sz w:val="24"/>
          <w:szCs w:val="24"/>
          <w:lang w:eastAsia="ru-RU"/>
        </w:rPr>
        <w:t xml:space="preserve"> учитывать как плотность загрязнения цезием-137, так и тип почвы, характерный для используемых пастбищ.</w:t>
      </w:r>
    </w:p>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Пределы допустимого загрязнения пастбищных угодий цезием-137 для гусей (Ки/кв. км) в зависимости от типа почвы следующий: </w:t>
      </w:r>
      <w:proofErr w:type="gramStart"/>
      <w:r w:rsidRPr="003E5DAA">
        <w:rPr>
          <w:rFonts w:ascii="Helvetica" w:eastAsia="Times New Roman" w:hAnsi="Helvetica" w:cs="Helvetica"/>
          <w:color w:val="000000"/>
          <w:sz w:val="24"/>
          <w:szCs w:val="24"/>
          <w:lang w:eastAsia="ru-RU"/>
        </w:rPr>
        <w:t xml:space="preserve">мине? </w:t>
      </w:r>
      <w:proofErr w:type="spellStart"/>
      <w:r w:rsidRPr="003E5DAA">
        <w:rPr>
          <w:rFonts w:ascii="Helvetica" w:eastAsia="Times New Roman" w:hAnsi="Helvetica" w:cs="Helvetica"/>
          <w:color w:val="000000"/>
          <w:sz w:val="24"/>
          <w:szCs w:val="24"/>
          <w:lang w:eastAsia="ru-RU"/>
        </w:rPr>
        <w:t>ральные</w:t>
      </w:r>
      <w:proofErr w:type="spellEnd"/>
      <w:proofErr w:type="gramEnd"/>
      <w:r w:rsidRPr="003E5DAA">
        <w:rPr>
          <w:rFonts w:ascii="Helvetica" w:eastAsia="Times New Roman" w:hAnsi="Helvetica" w:cs="Helvetica"/>
          <w:color w:val="000000"/>
          <w:sz w:val="24"/>
          <w:szCs w:val="24"/>
          <w:lang w:eastAsia="ru-RU"/>
        </w:rPr>
        <w:t xml:space="preserve"> — 29; торфяно-болотные — 7; пойменные торфяно-болотные — 10; пойменные минеральные — 26; лесные — 7. При таком уровне и ниже загрязнения пастбищных угодий мясо гусей будет </w:t>
      </w:r>
      <w:proofErr w:type="spellStart"/>
      <w:proofErr w:type="gramStart"/>
      <w:r w:rsidRPr="003E5DAA">
        <w:rPr>
          <w:rFonts w:ascii="Helvetica" w:eastAsia="Times New Roman" w:hAnsi="Helvetica" w:cs="Helvetica"/>
          <w:color w:val="000000"/>
          <w:sz w:val="24"/>
          <w:szCs w:val="24"/>
          <w:lang w:eastAsia="ru-RU"/>
        </w:rPr>
        <w:t>соответство</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вать</w:t>
      </w:r>
      <w:proofErr w:type="spellEnd"/>
      <w:proofErr w:type="gramEnd"/>
      <w:r w:rsidRPr="003E5DAA">
        <w:rPr>
          <w:rFonts w:ascii="Helvetica" w:eastAsia="Times New Roman" w:hAnsi="Helvetica" w:cs="Helvetica"/>
          <w:color w:val="000000"/>
          <w:sz w:val="24"/>
          <w:szCs w:val="24"/>
          <w:lang w:eastAsia="ru-RU"/>
        </w:rPr>
        <w:t xml:space="preserve"> нормативным требованиям.</w:t>
      </w:r>
    </w:p>
    <w:p w:rsidR="003E5DAA" w:rsidRPr="003E5DAA" w:rsidRDefault="003E5DAA" w:rsidP="003E5DAA">
      <w:pPr>
        <w:shd w:val="clear" w:color="auto" w:fill="FFFFFF"/>
        <w:spacing w:before="240" w:after="24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lastRenderedPageBreak/>
        <w:t>Цезий-137 в наибольшей степени накапливается в мышечной ткани и стенках желудка, в наименьшей — в печени и костной ткани.</w:t>
      </w:r>
    </w:p>
    <w:p w:rsidR="003E5DAA" w:rsidRPr="003E5DAA" w:rsidRDefault="003E5DAA" w:rsidP="003E5DAA">
      <w:pPr>
        <w:shd w:val="clear" w:color="auto" w:fill="FFFFFF"/>
        <w:spacing w:after="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Приготовление блюд из мяса приводит к переходу радионуклидов из сырых продуктов в бульон. Переход цезия-137 из тушки гуся при варке в бульон приведен в табл. 5.</w:t>
      </w:r>
    </w:p>
    <w:p w:rsidR="003E5DAA" w:rsidRPr="003E5DAA" w:rsidRDefault="003E5DAA" w:rsidP="003E5DAA">
      <w:pPr>
        <w:shd w:val="clear" w:color="auto" w:fill="FFFFFF"/>
        <w:spacing w:after="15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w:t>
      </w:r>
    </w:p>
    <w:tbl>
      <w:tblPr>
        <w:tblW w:w="13260" w:type="dxa"/>
        <w:shd w:val="clear" w:color="auto" w:fill="FFFFFF"/>
        <w:tblCellMar>
          <w:top w:w="45" w:type="dxa"/>
          <w:left w:w="45" w:type="dxa"/>
          <w:bottom w:w="45" w:type="dxa"/>
          <w:right w:w="45" w:type="dxa"/>
        </w:tblCellMar>
        <w:tblLook w:val="04A0"/>
      </w:tblPr>
      <w:tblGrid>
        <w:gridCol w:w="3012"/>
        <w:gridCol w:w="5124"/>
        <w:gridCol w:w="5124"/>
      </w:tblGrid>
      <w:tr w:rsidR="003E5DAA" w:rsidRPr="003E5DAA" w:rsidTr="003E5DAA">
        <w:trPr>
          <w:trHeight w:val="703"/>
          <w:tblHeader/>
        </w:trPr>
        <w:tc>
          <w:tcPr>
            <w:tcW w:w="0" w:type="auto"/>
            <w:gridSpan w:val="3"/>
            <w:vMerge w:val="restart"/>
            <w:tcBorders>
              <w:top w:val="nil"/>
              <w:left w:val="nil"/>
              <w:bottom w:val="nil"/>
              <w:right w:val="nil"/>
            </w:tcBorders>
            <w:shd w:val="clear" w:color="auto" w:fill="FFFFFF"/>
            <w:vAlign w:val="center"/>
            <w:hideMark/>
          </w:tcPr>
          <w:p w:rsidR="003E5DAA" w:rsidRPr="003E5DAA" w:rsidRDefault="003E5DAA" w:rsidP="003E5DAA">
            <w:pPr>
              <w:spacing w:before="360" w:after="36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5. Переход цезия-137 из мяса в бульон</w:t>
            </w:r>
          </w:p>
        </w:tc>
      </w:tr>
      <w:tr w:rsidR="003E5DAA" w:rsidRPr="003E5DAA" w:rsidTr="003E5DAA">
        <w:trPr>
          <w:tblHeader/>
        </w:trPr>
        <w:tc>
          <w:tcPr>
            <w:tcW w:w="0" w:type="auto"/>
            <w:vMerge w:val="restart"/>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Компоненты</w:t>
            </w:r>
          </w:p>
        </w:tc>
        <w:tc>
          <w:tcPr>
            <w:tcW w:w="0" w:type="auto"/>
            <w:gridSpan w:val="2"/>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Содержание цезия-137, Бк/проба</w:t>
            </w:r>
          </w:p>
        </w:tc>
      </w:tr>
      <w:tr w:rsidR="003E5DAA" w:rsidRPr="003E5DAA" w:rsidTr="003E5DAA">
        <w:trPr>
          <w:tblHeader/>
        </w:trPr>
        <w:tc>
          <w:tcPr>
            <w:tcW w:w="0" w:type="auto"/>
            <w:vMerge/>
            <w:tcBorders>
              <w:top w:val="nil"/>
              <w:left w:val="nil"/>
              <w:bottom w:val="nil"/>
              <w:right w:val="nil"/>
            </w:tcBorders>
            <w:shd w:val="clear" w:color="auto" w:fill="FFFFFF"/>
            <w:vAlign w:val="center"/>
            <w:hideMark/>
          </w:tcPr>
          <w:p w:rsidR="003E5DAA" w:rsidRPr="003E5DAA" w:rsidRDefault="003E5DAA" w:rsidP="003E5DAA">
            <w:pPr>
              <w:spacing w:after="0" w:line="240" w:lineRule="auto"/>
              <w:rPr>
                <w:rFonts w:ascii="Helvetica" w:eastAsia="Times New Roman" w:hAnsi="Helvetica" w:cs="Helvetica"/>
                <w:color w:val="000000"/>
                <w:sz w:val="24"/>
                <w:szCs w:val="24"/>
                <w:lang w:eastAsia="ru-RU"/>
              </w:rPr>
            </w:pP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До варки</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После варки</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Мышцы</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22,3 (плюс-минус 4,4)</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7,6 (плюс-минус 1,3)</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Кожа</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4,7 (плюс-минус 0,9)</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1,4 (плюс-минус 0,3)</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Кости</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8,8 (плюс-минус 1,8)</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3,5 (плюс-минус 0,7)</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Бульон</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21,4 (плюс-минус 4,3)</w:t>
            </w:r>
          </w:p>
        </w:tc>
      </w:tr>
      <w:tr w:rsidR="003E5DAA" w:rsidRPr="003E5DAA" w:rsidTr="003E5DAA">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Всего:</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35,8 (плюс-минус 4,8)</w:t>
            </w:r>
          </w:p>
        </w:tc>
        <w:tc>
          <w:tcPr>
            <w:tcW w:w="0" w:type="auto"/>
            <w:tcBorders>
              <w:top w:val="nil"/>
              <w:left w:val="nil"/>
              <w:bottom w:val="nil"/>
              <w:right w:val="nil"/>
            </w:tcBorders>
            <w:shd w:val="clear" w:color="auto" w:fill="FFFFFF"/>
            <w:vAlign w:val="center"/>
            <w:hideMark/>
          </w:tcPr>
          <w:p w:rsidR="003E5DAA" w:rsidRPr="003E5DAA" w:rsidRDefault="003E5DAA" w:rsidP="003E5DAA">
            <w:pPr>
              <w:spacing w:after="0" w:line="343" w:lineRule="atLeast"/>
              <w:jc w:val="center"/>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33,9 (плюс-минус 4,6)</w:t>
            </w:r>
          </w:p>
        </w:tc>
      </w:tr>
    </w:tbl>
    <w:p w:rsidR="003E5DAA" w:rsidRPr="003E5DAA" w:rsidRDefault="003E5DAA" w:rsidP="003E5DAA">
      <w:pPr>
        <w:shd w:val="clear" w:color="auto" w:fill="FFFFFF"/>
        <w:spacing w:before="240" w:after="240" w:line="343" w:lineRule="atLeast"/>
        <w:jc w:val="both"/>
        <w:rPr>
          <w:rFonts w:ascii="Helvetica" w:eastAsia="Times New Roman" w:hAnsi="Helvetica" w:cs="Helvetica"/>
          <w:color w:val="000000"/>
          <w:sz w:val="24"/>
          <w:szCs w:val="24"/>
          <w:lang w:eastAsia="ru-RU"/>
        </w:rPr>
      </w:pPr>
      <w:r w:rsidRPr="003E5DAA">
        <w:rPr>
          <w:rFonts w:ascii="Helvetica" w:eastAsia="Times New Roman" w:hAnsi="Helvetica" w:cs="Helvetica"/>
          <w:color w:val="000000"/>
          <w:sz w:val="24"/>
          <w:szCs w:val="24"/>
          <w:lang w:eastAsia="ru-RU"/>
        </w:rPr>
        <w:t xml:space="preserve">Если пастбищные угодья загрязнены цезием-137 выше допустимых норм, то необходимо для снижения уровня радионуклидов в мясе, в период выращивания скармливать гусятам с концентрированными кормами </w:t>
      </w:r>
      <w:proofErr w:type="spellStart"/>
      <w:r w:rsidRPr="003E5DAA">
        <w:rPr>
          <w:rFonts w:ascii="Helvetica" w:eastAsia="Times New Roman" w:hAnsi="Helvetica" w:cs="Helvetica"/>
          <w:color w:val="000000"/>
          <w:sz w:val="24"/>
          <w:szCs w:val="24"/>
          <w:lang w:eastAsia="ru-RU"/>
        </w:rPr>
        <w:t>ферроцианидный</w:t>
      </w:r>
      <w:proofErr w:type="spellEnd"/>
      <w:r w:rsidRPr="003E5DAA">
        <w:rPr>
          <w:rFonts w:ascii="Helvetica" w:eastAsia="Times New Roman" w:hAnsi="Helvetica" w:cs="Helvetica"/>
          <w:color w:val="000000"/>
          <w:sz w:val="24"/>
          <w:szCs w:val="24"/>
          <w:lang w:eastAsia="ru-RU"/>
        </w:rPr>
        <w:t xml:space="preserve"> препарат </w:t>
      </w:r>
      <w:proofErr w:type="spellStart"/>
      <w:r w:rsidRPr="003E5DAA">
        <w:rPr>
          <w:rFonts w:ascii="Helvetica" w:eastAsia="Times New Roman" w:hAnsi="Helvetica" w:cs="Helvetica"/>
          <w:color w:val="000000"/>
          <w:sz w:val="24"/>
          <w:szCs w:val="24"/>
          <w:lang w:eastAsia="ru-RU"/>
        </w:rPr>
        <w:t>железо-гексацианоферрат</w:t>
      </w:r>
      <w:proofErr w:type="spellEnd"/>
      <w:r w:rsidRPr="003E5DAA">
        <w:rPr>
          <w:rFonts w:ascii="Helvetica" w:eastAsia="Times New Roman" w:hAnsi="Helvetica" w:cs="Helvetica"/>
          <w:color w:val="000000"/>
          <w:sz w:val="24"/>
          <w:szCs w:val="24"/>
          <w:lang w:eastAsia="ru-RU"/>
        </w:rPr>
        <w:t xml:space="preserve"> калия (KFCF) </w:t>
      </w:r>
      <w:proofErr w:type="spellStart"/>
      <w:r w:rsidRPr="003E5DAA">
        <w:rPr>
          <w:rFonts w:ascii="Helvetica" w:eastAsia="Times New Roman" w:hAnsi="Helvetica" w:cs="Helvetica"/>
          <w:color w:val="000000"/>
          <w:sz w:val="24"/>
          <w:szCs w:val="24"/>
          <w:lang w:eastAsia="ru-RU"/>
        </w:rPr>
        <w:t>KFe</w:t>
      </w:r>
      <w:proofErr w:type="spellEnd"/>
      <w:r w:rsidRPr="003E5DAA">
        <w:rPr>
          <w:rFonts w:ascii="Helvetica" w:eastAsia="Times New Roman" w:hAnsi="Helvetica" w:cs="Helvetica"/>
          <w:color w:val="000000"/>
          <w:sz w:val="24"/>
          <w:szCs w:val="24"/>
          <w:lang w:eastAsia="ru-RU"/>
        </w:rPr>
        <w:t xml:space="preserve"> [</w:t>
      </w:r>
      <w:proofErr w:type="spellStart"/>
      <w:r w:rsidRPr="003E5DAA">
        <w:rPr>
          <w:rFonts w:ascii="Helvetica" w:eastAsia="Times New Roman" w:hAnsi="Helvetica" w:cs="Helvetica"/>
          <w:color w:val="000000"/>
          <w:sz w:val="24"/>
          <w:szCs w:val="24"/>
          <w:lang w:eastAsia="ru-RU"/>
        </w:rPr>
        <w:t>Fe</w:t>
      </w:r>
      <w:proofErr w:type="spellEnd"/>
      <w:r w:rsidRPr="003E5DAA">
        <w:rPr>
          <w:rFonts w:ascii="Helvetica" w:eastAsia="Times New Roman" w:hAnsi="Helvetica" w:cs="Helvetica"/>
          <w:color w:val="000000"/>
          <w:sz w:val="24"/>
          <w:szCs w:val="24"/>
          <w:lang w:eastAsia="ru-RU"/>
        </w:rPr>
        <w:t xml:space="preserve">(CW)6] (соль </w:t>
      </w:r>
      <w:proofErr w:type="spellStart"/>
      <w:r w:rsidRPr="003E5DAA">
        <w:rPr>
          <w:rFonts w:ascii="Helvetica" w:eastAsia="Times New Roman" w:hAnsi="Helvetica" w:cs="Helvetica"/>
          <w:color w:val="000000"/>
          <w:sz w:val="24"/>
          <w:szCs w:val="24"/>
          <w:lang w:eastAsia="ru-RU"/>
        </w:rPr>
        <w:t>Нигровича</w:t>
      </w:r>
      <w:proofErr w:type="spellEnd"/>
      <w:r w:rsidRPr="003E5DAA">
        <w:rPr>
          <w:rFonts w:ascii="Helvetica" w:eastAsia="Times New Roman" w:hAnsi="Helvetica" w:cs="Helvetica"/>
          <w:color w:val="000000"/>
          <w:sz w:val="24"/>
          <w:szCs w:val="24"/>
          <w:lang w:eastAsia="ru-RU"/>
        </w:rPr>
        <w:t xml:space="preserve">). Соль </w:t>
      </w:r>
      <w:proofErr w:type="spellStart"/>
      <w:r w:rsidRPr="003E5DAA">
        <w:rPr>
          <w:rFonts w:ascii="Helvetica" w:eastAsia="Times New Roman" w:hAnsi="Helvetica" w:cs="Helvetica"/>
          <w:color w:val="000000"/>
          <w:sz w:val="24"/>
          <w:szCs w:val="24"/>
          <w:lang w:eastAsia="ru-RU"/>
        </w:rPr>
        <w:t>Нигровича</w:t>
      </w:r>
      <w:proofErr w:type="spellEnd"/>
      <w:r w:rsidRPr="003E5DAA">
        <w:rPr>
          <w:rFonts w:ascii="Helvetica" w:eastAsia="Times New Roman" w:hAnsi="Helvetica" w:cs="Helvetica"/>
          <w:color w:val="000000"/>
          <w:sz w:val="24"/>
          <w:szCs w:val="24"/>
          <w:lang w:eastAsia="ru-RU"/>
        </w:rPr>
        <w:t xml:space="preserve"> скармливают гусятам ежедневно с концентрированными кормами в дозе 0,3 г на 1 голову в сутки. Это позволит снизить концентрацию цезия-137 в мясе гусей на 42 — 46%.</w:t>
      </w:r>
    </w:p>
    <w:p w:rsidR="00C06130" w:rsidRDefault="00C06130"/>
    <w:sectPr w:rsidR="00C06130" w:rsidSect="00C06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7BF"/>
    <w:multiLevelType w:val="multilevel"/>
    <w:tmpl w:val="60E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147C8C"/>
    <w:multiLevelType w:val="multilevel"/>
    <w:tmpl w:val="A2F4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AA"/>
    <w:rsid w:val="001869E0"/>
    <w:rsid w:val="003E5DAA"/>
    <w:rsid w:val="00477428"/>
    <w:rsid w:val="006326C8"/>
    <w:rsid w:val="00BF2064"/>
    <w:rsid w:val="00C06130"/>
    <w:rsid w:val="00C55A4A"/>
    <w:rsid w:val="00DD56B8"/>
    <w:rsid w:val="00DE0561"/>
    <w:rsid w:val="00FF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30"/>
  </w:style>
  <w:style w:type="paragraph" w:styleId="1">
    <w:name w:val="heading 1"/>
    <w:basedOn w:val="a"/>
    <w:link w:val="10"/>
    <w:uiPriority w:val="9"/>
    <w:qFormat/>
    <w:rsid w:val="003E5DA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DAA"/>
    <w:pPr>
      <w:spacing w:before="100" w:beforeAutospacing="1" w:after="100" w:afterAutospacing="1" w:line="240" w:lineRule="auto"/>
    </w:pPr>
    <w:rPr>
      <w:rFonts w:eastAsia="Times New Roman" w:cs="Times New Roman"/>
      <w:sz w:val="24"/>
      <w:szCs w:val="24"/>
      <w:lang w:eastAsia="ru-RU"/>
    </w:rPr>
  </w:style>
  <w:style w:type="character" w:customStyle="1" w:styleId="apple-style-span">
    <w:name w:val="apple-style-span"/>
    <w:basedOn w:val="a0"/>
    <w:rsid w:val="003E5DAA"/>
  </w:style>
  <w:style w:type="character" w:customStyle="1" w:styleId="10">
    <w:name w:val="Заголовок 1 Знак"/>
    <w:basedOn w:val="a0"/>
    <w:link w:val="1"/>
    <w:uiPriority w:val="9"/>
    <w:rsid w:val="003E5DAA"/>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08778683">
      <w:bodyDiv w:val="1"/>
      <w:marLeft w:val="0"/>
      <w:marRight w:val="0"/>
      <w:marTop w:val="0"/>
      <w:marBottom w:val="0"/>
      <w:divBdr>
        <w:top w:val="none" w:sz="0" w:space="0" w:color="auto"/>
        <w:left w:val="none" w:sz="0" w:space="0" w:color="auto"/>
        <w:bottom w:val="none" w:sz="0" w:space="0" w:color="auto"/>
        <w:right w:val="none" w:sz="0" w:space="0" w:color="auto"/>
      </w:divBdr>
    </w:div>
    <w:div w:id="14806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ZAO</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Гормалёв Василий Васильевич</dc:creator>
  <cp:lastModifiedBy>Гормалёв Василий Васильевич</cp:lastModifiedBy>
  <cp:revision>3</cp:revision>
  <dcterms:created xsi:type="dcterms:W3CDTF">2015-05-22T12:37:00Z</dcterms:created>
  <dcterms:modified xsi:type="dcterms:W3CDTF">2015-05-26T16:18:00Z</dcterms:modified>
</cp:coreProperties>
</file>