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C2" w:rsidRDefault="008B50C2" w:rsidP="008B50C2">
      <w:r>
        <w:t xml:space="preserve">Расход материалов </w:t>
      </w:r>
      <w:r>
        <w:t>на здание коровника на 200 голов на глубокой несменяемой соломенной подстилке с размером здания 2</w:t>
      </w:r>
      <w:r>
        <w:t>1</w:t>
      </w:r>
      <w:r>
        <w:t>х105 метров</w:t>
      </w:r>
      <w:proofErr w:type="gramStart"/>
      <w:r>
        <w:t xml:space="preserve"> </w:t>
      </w:r>
      <w:r>
        <w:t>.</w:t>
      </w:r>
      <w:bookmarkStart w:id="0" w:name="_GoBack"/>
      <w:bookmarkEnd w:id="0"/>
      <w:proofErr w:type="gramEnd"/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4852"/>
        <w:gridCol w:w="1873"/>
        <w:gridCol w:w="1215"/>
      </w:tblGrid>
      <w:tr w:rsidR="008B50C2" w:rsidRPr="00147A77" w:rsidTr="00C93130">
        <w:trPr>
          <w:trHeight w:val="30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общее количество материалов.</w:t>
            </w:r>
          </w:p>
        </w:tc>
      </w:tr>
      <w:tr w:rsidR="008B50C2" w:rsidRPr="00147A77" w:rsidTr="00C93130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список материалов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147A77">
              <w:rPr>
                <w:rFonts w:eastAsia="Times New Roman" w:cs="Calibri"/>
                <w:color w:val="000000"/>
                <w:lang w:eastAsia="ru-RU"/>
              </w:rPr>
              <w:t>ед</w:t>
            </w:r>
            <w:proofErr w:type="gramStart"/>
            <w:r w:rsidRPr="00147A77">
              <w:rPr>
                <w:rFonts w:eastAsia="Times New Roman" w:cs="Calibri"/>
                <w:color w:val="000000"/>
                <w:lang w:eastAsia="ru-RU"/>
              </w:rPr>
              <w:t>.и</w:t>
            </w:r>
            <w:proofErr w:type="gramEnd"/>
            <w:r w:rsidRPr="00147A77">
              <w:rPr>
                <w:rFonts w:eastAsia="Times New Roman" w:cs="Calibri"/>
                <w:color w:val="000000"/>
                <w:lang w:eastAsia="ru-RU"/>
              </w:rPr>
              <w:t>зм</w:t>
            </w:r>
            <w:proofErr w:type="spellEnd"/>
            <w:r w:rsidRPr="00147A77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B50C2" w:rsidRPr="00147A77" w:rsidTr="00C93130">
        <w:trPr>
          <w:trHeight w:val="34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бетон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м</w:t>
            </w:r>
            <w:r w:rsidRPr="00147A77">
              <w:rPr>
                <w:rFonts w:eastAsia="Times New Roman" w:cs="Calibri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181</w:t>
            </w:r>
          </w:p>
        </w:tc>
      </w:tr>
      <w:tr w:rsidR="008B50C2" w:rsidRPr="00147A77" w:rsidTr="00C93130">
        <w:trPr>
          <w:trHeight w:val="34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пиломатериал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м</w:t>
            </w:r>
            <w:r w:rsidRPr="00147A77">
              <w:rPr>
                <w:rFonts w:eastAsia="Times New Roman" w:cs="Calibri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</w:tr>
      <w:tr w:rsidR="008B50C2" w:rsidRPr="00147A77" w:rsidTr="00C93130">
        <w:trPr>
          <w:trHeight w:val="34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147A77">
              <w:rPr>
                <w:rFonts w:eastAsia="Times New Roman" w:cs="Calibri"/>
                <w:color w:val="000000"/>
                <w:lang w:eastAsia="ru-RU"/>
              </w:rPr>
              <w:t>клеенный</w:t>
            </w:r>
            <w:proofErr w:type="spellEnd"/>
            <w:r w:rsidRPr="00147A77">
              <w:rPr>
                <w:rFonts w:eastAsia="Times New Roman" w:cs="Calibri"/>
                <w:color w:val="000000"/>
                <w:lang w:eastAsia="ru-RU"/>
              </w:rPr>
              <w:t xml:space="preserve"> брус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м</w:t>
            </w:r>
            <w:r w:rsidRPr="00147A77">
              <w:rPr>
                <w:rFonts w:eastAsia="Times New Roman" w:cs="Calibri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</w:tr>
      <w:tr w:rsidR="008B50C2" w:rsidRPr="00147A77" w:rsidTr="00C93130">
        <w:trPr>
          <w:trHeight w:val="34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поликарбонат 4 мм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м</w:t>
            </w:r>
            <w:proofErr w:type="gramStart"/>
            <w:r w:rsidRPr="00147A77">
              <w:rPr>
                <w:rFonts w:eastAsia="Times New Roman" w:cs="Calibri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420</w:t>
            </w:r>
          </w:p>
        </w:tc>
      </w:tr>
      <w:tr w:rsidR="008B50C2" w:rsidRPr="00147A77" w:rsidTr="00C93130">
        <w:trPr>
          <w:trHeight w:val="34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147A77">
              <w:rPr>
                <w:rFonts w:eastAsia="Times New Roman" w:cs="Calibri"/>
                <w:color w:val="000000"/>
                <w:lang w:eastAsia="ru-RU"/>
              </w:rPr>
              <w:t>п</w:t>
            </w:r>
            <w:r>
              <w:rPr>
                <w:rFonts w:eastAsia="Times New Roman" w:cs="Calibri"/>
                <w:color w:val="000000"/>
                <w:lang w:eastAsia="ru-RU"/>
              </w:rPr>
              <w:t>р</w:t>
            </w:r>
            <w:r w:rsidRPr="00147A77">
              <w:rPr>
                <w:rFonts w:eastAsia="Times New Roman" w:cs="Calibri"/>
                <w:color w:val="000000"/>
                <w:lang w:eastAsia="ru-RU"/>
              </w:rPr>
              <w:t>офнастил</w:t>
            </w:r>
            <w:proofErr w:type="spellEnd"/>
            <w:r w:rsidRPr="00147A77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м</w:t>
            </w:r>
            <w:proofErr w:type="gramStart"/>
            <w:r w:rsidRPr="00147A77">
              <w:rPr>
                <w:rFonts w:eastAsia="Times New Roman" w:cs="Calibri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2586</w:t>
            </w:r>
          </w:p>
        </w:tc>
      </w:tr>
      <w:tr w:rsidR="008B50C2" w:rsidRPr="00147A77" w:rsidTr="00C93130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поилка 3 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proofErr w:type="gramStart"/>
            <w:r w:rsidRPr="00147A77">
              <w:rPr>
                <w:rFonts w:eastAsia="Times New Roman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</w:tr>
      <w:tr w:rsidR="008B50C2" w:rsidRPr="00147A77" w:rsidTr="00C93130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кормушки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195</w:t>
            </w:r>
          </w:p>
        </w:tc>
      </w:tr>
      <w:tr w:rsidR="008B50C2" w:rsidRPr="00147A77" w:rsidTr="00C93130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изделия из металла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тонны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</w:tr>
      <w:tr w:rsidR="008B50C2" w:rsidRPr="00147A77" w:rsidTr="00C93130">
        <w:trPr>
          <w:trHeight w:val="34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брус 40х40,60х60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м</w:t>
            </w:r>
            <w:r w:rsidRPr="00147A77">
              <w:rPr>
                <w:rFonts w:eastAsia="Times New Roman" w:cs="Calibri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</w:tr>
      <w:tr w:rsidR="008B50C2" w:rsidRPr="00147A77" w:rsidTr="00C93130">
        <w:trPr>
          <w:trHeight w:val="34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доска 50х200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м</w:t>
            </w:r>
            <w:r w:rsidRPr="00147A77">
              <w:rPr>
                <w:rFonts w:eastAsia="Times New Roman" w:cs="Calibri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</w:tr>
      <w:tr w:rsidR="008B50C2" w:rsidRPr="00147A77" w:rsidTr="00C93130">
        <w:trPr>
          <w:trHeight w:val="34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доска необр.20х150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м</w:t>
            </w:r>
            <w:r w:rsidRPr="00147A77">
              <w:rPr>
                <w:rFonts w:eastAsia="Times New Roman" w:cs="Calibri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8B50C2" w:rsidRPr="00147A77" w:rsidTr="00C93130">
        <w:trPr>
          <w:trHeight w:val="34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гидроизоляция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м</w:t>
            </w:r>
            <w:proofErr w:type="gramStart"/>
            <w:r w:rsidRPr="00147A77">
              <w:rPr>
                <w:rFonts w:eastAsia="Times New Roman" w:cs="Calibri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420</w:t>
            </w:r>
          </w:p>
        </w:tc>
      </w:tr>
    </w:tbl>
    <w:p w:rsidR="008B50C2" w:rsidRDefault="008B50C2" w:rsidP="008B50C2"/>
    <w:p w:rsidR="008B50C2" w:rsidRDefault="008B50C2" w:rsidP="008B50C2">
      <w:r>
        <w:t>Со следующими элементами</w:t>
      </w: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3480"/>
        <w:gridCol w:w="3500"/>
        <w:gridCol w:w="960"/>
        <w:gridCol w:w="960"/>
        <w:gridCol w:w="960"/>
      </w:tblGrid>
      <w:tr w:rsidR="008B50C2" w:rsidRPr="00147A77" w:rsidTr="00C93130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компонент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объем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итого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147A77">
              <w:rPr>
                <w:rFonts w:eastAsia="Times New Roman" w:cs="Calibri"/>
                <w:color w:val="000000"/>
                <w:lang w:eastAsia="ru-RU"/>
              </w:rPr>
              <w:t>кленный</w:t>
            </w:r>
            <w:proofErr w:type="spellEnd"/>
            <w:r w:rsidRPr="00147A77">
              <w:rPr>
                <w:rFonts w:eastAsia="Times New Roman" w:cs="Calibri"/>
                <w:color w:val="000000"/>
                <w:lang w:eastAsia="ru-RU"/>
              </w:rPr>
              <w:t xml:space="preserve"> брус 300х100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перекладина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0,66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брус 100х180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стропила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0,43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брус 100х180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опоры фермы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0,22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брус 100х180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распорки фермы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0,3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доска 180х50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накладки на конструкции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0,1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брус 180х180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опорный брус колонны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0,34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брус 180х180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подставка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0,03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1,42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брус 180х180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пояс из бруса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13,64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доска необр.20х150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 xml:space="preserve"> стена из необрезной доски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4,1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бетон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 xml:space="preserve">боковая стена бетон для </w:t>
            </w:r>
            <w:proofErr w:type="spellStart"/>
            <w:r w:rsidRPr="00147A77">
              <w:rPr>
                <w:rFonts w:eastAsia="Times New Roman" w:cs="Calibri"/>
                <w:color w:val="000000"/>
                <w:lang w:eastAsia="ru-RU"/>
              </w:rPr>
              <w:t>дмб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бетон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боковая стена бетон для корм-</w:t>
            </w:r>
            <w:proofErr w:type="spellStart"/>
            <w:r w:rsidRPr="00147A77">
              <w:rPr>
                <w:rFonts w:eastAsia="Times New Roman" w:cs="Calibri"/>
                <w:color w:val="000000"/>
                <w:lang w:eastAsia="ru-RU"/>
              </w:rPr>
              <w:t>нав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бетон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боковая стена бетон без проходов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27,35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27,35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бетон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фундамент для опор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6,31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изделие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ограждения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89,76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147A77">
              <w:rPr>
                <w:rFonts w:eastAsia="Times New Roman" w:cs="Calibri"/>
                <w:color w:val="000000"/>
                <w:lang w:eastAsia="ru-RU"/>
              </w:rPr>
              <w:t>профнастил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кровля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2586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изделие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опора для колонн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144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изделие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поилки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изделие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кормушки метры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195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изделие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фурнитура для поликарбоната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112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поликарбонат 4 мм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стены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220,5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441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бетон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кормонавозный проход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91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здание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фермы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ферма с колоннами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ферма без колонн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147A77">
              <w:rPr>
                <w:rFonts w:eastAsia="Times New Roman" w:cs="Calibri"/>
                <w:color w:val="000000"/>
                <w:lang w:eastAsia="ru-RU"/>
              </w:rPr>
              <w:t>кор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брус 40х40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 xml:space="preserve"> обрешетка на стены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2,04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брус 40х40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обрешетка для поликарбоната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1,4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рама брус 60х60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косяк 1200х1900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рама брус 80х60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 xml:space="preserve">косяк для ворот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брус 40х40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обрешетка стен 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0,48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доска 50х200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обрешетка кровли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33,66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33,66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ферма без колонн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147A77">
              <w:rPr>
                <w:rFonts w:eastAsia="Times New Roman" w:cs="Calibri"/>
                <w:color w:val="000000"/>
                <w:lang w:eastAsia="ru-RU"/>
              </w:rPr>
              <w:t>кленный</w:t>
            </w:r>
            <w:proofErr w:type="spellEnd"/>
            <w:r w:rsidRPr="00147A77">
              <w:rPr>
                <w:rFonts w:eastAsia="Times New Roman" w:cs="Calibri"/>
                <w:color w:val="000000"/>
                <w:lang w:eastAsia="ru-RU"/>
              </w:rPr>
              <w:t xml:space="preserve"> брус 300х100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перекладина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0,66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брус 100х180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стропила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0,43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брус 100х180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опоры фермы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0,22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брус 100х180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распорки фермы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0,3</w:t>
            </w:r>
          </w:p>
        </w:tc>
      </w:tr>
      <w:tr w:rsidR="008B50C2" w:rsidRPr="00147A77" w:rsidTr="00C9313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доска 180х50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накладки на конструкции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B50C2" w:rsidRPr="00147A77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47A77">
              <w:rPr>
                <w:rFonts w:eastAsia="Times New Roman" w:cs="Calibri"/>
                <w:color w:val="000000"/>
                <w:lang w:eastAsia="ru-RU"/>
              </w:rPr>
              <w:t>0,1</w:t>
            </w:r>
          </w:p>
        </w:tc>
      </w:tr>
    </w:tbl>
    <w:p w:rsidR="008B50C2" w:rsidRDefault="008B50C2" w:rsidP="008B50C2"/>
    <w:p w:rsidR="008B50C2" w:rsidRDefault="008B50C2" w:rsidP="008B50C2">
      <w:r>
        <w:rPr>
          <w:noProof/>
          <w:lang w:eastAsia="ru-RU"/>
        </w:rPr>
        <w:drawing>
          <wp:inline distT="0" distB="0" distL="0" distR="0">
            <wp:extent cx="5931535" cy="2783205"/>
            <wp:effectExtent l="0" t="0" r="0" b="0"/>
            <wp:docPr id="1" name="Рисунок 1" descr="здание в сборе 80х1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ание в сборе 80х18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C2" w:rsidRDefault="008B50C2" w:rsidP="008B50C2">
      <w:r>
        <w:t>Для доильного зала потребуется</w:t>
      </w:r>
      <w:proofErr w:type="gramStart"/>
      <w:r>
        <w:t xml:space="preserve"> :</w:t>
      </w:r>
      <w:proofErr w:type="gramEnd"/>
    </w:p>
    <w:tbl>
      <w:tblPr>
        <w:tblW w:w="6740" w:type="dxa"/>
        <w:tblInd w:w="93" w:type="dxa"/>
        <w:tblLook w:val="04A0" w:firstRow="1" w:lastRow="0" w:firstColumn="1" w:lastColumn="0" w:noHBand="0" w:noVBand="1"/>
      </w:tblPr>
      <w:tblGrid>
        <w:gridCol w:w="1980"/>
        <w:gridCol w:w="2840"/>
        <w:gridCol w:w="960"/>
        <w:gridCol w:w="960"/>
      </w:tblGrid>
      <w:tr w:rsidR="008B50C2" w:rsidRPr="00926748" w:rsidTr="00C9313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компонент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ед.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926748">
              <w:rPr>
                <w:rFonts w:eastAsia="Times New Roman" w:cs="Calibri"/>
                <w:color w:val="000000"/>
                <w:lang w:eastAsia="ru-RU"/>
              </w:rPr>
              <w:t>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кол-во</w:t>
            </w:r>
          </w:p>
        </w:tc>
      </w:tr>
      <w:tr w:rsidR="008B50C2" w:rsidRPr="00926748" w:rsidTr="00C93130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бетон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пол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м</w:t>
            </w:r>
            <w:r w:rsidRPr="00926748">
              <w:rPr>
                <w:rFonts w:eastAsia="Times New Roman" w:cs="Calibri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</w:tr>
      <w:tr w:rsidR="008B50C2" w:rsidRPr="00926748" w:rsidTr="00C9313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изделие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шлакоблок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Шт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4600</w:t>
            </w:r>
          </w:p>
        </w:tc>
      </w:tr>
      <w:tr w:rsidR="008B50C2" w:rsidRPr="00926748" w:rsidTr="00C9313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металл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ограждения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тонны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1,2</w:t>
            </w:r>
          </w:p>
        </w:tc>
      </w:tr>
      <w:tr w:rsidR="008B50C2" w:rsidRPr="00926748" w:rsidTr="00C93130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бочка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септик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м</w:t>
            </w:r>
            <w:r w:rsidRPr="00926748">
              <w:rPr>
                <w:rFonts w:eastAsia="Times New Roman" w:cs="Calibri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</w:tr>
      <w:tr w:rsidR="008B50C2" w:rsidRPr="00926748" w:rsidTr="00C93130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кровельная панель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крыша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м</w:t>
            </w:r>
            <w:proofErr w:type="gramStart"/>
            <w:r w:rsidRPr="00926748">
              <w:rPr>
                <w:rFonts w:eastAsia="Times New Roman" w:cs="Calibri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900</w:t>
            </w:r>
          </w:p>
        </w:tc>
      </w:tr>
      <w:tr w:rsidR="008B50C2" w:rsidRPr="00926748" w:rsidTr="00C93130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каркас кровли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крыша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м</w:t>
            </w:r>
            <w:proofErr w:type="gramStart"/>
            <w:r w:rsidRPr="00926748">
              <w:rPr>
                <w:rFonts w:eastAsia="Times New Roman" w:cs="Calibri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900</w:t>
            </w:r>
          </w:p>
        </w:tc>
      </w:tr>
      <w:tr w:rsidR="008B50C2" w:rsidRPr="00926748" w:rsidTr="00C93130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926748">
              <w:rPr>
                <w:rFonts w:eastAsia="Times New Roman" w:cs="Calibri"/>
                <w:color w:val="000000"/>
                <w:lang w:eastAsia="ru-RU"/>
              </w:rPr>
              <w:t>гипсокартон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стены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м</w:t>
            </w:r>
            <w:proofErr w:type="gramStart"/>
            <w:r w:rsidRPr="00926748">
              <w:rPr>
                <w:rFonts w:eastAsia="Times New Roman" w:cs="Calibri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</w:tr>
      <w:tr w:rsidR="008B50C2" w:rsidRPr="00926748" w:rsidTr="00C93130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доска 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стены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м</w:t>
            </w:r>
            <w:r w:rsidRPr="00926748">
              <w:rPr>
                <w:rFonts w:eastAsia="Times New Roman" w:cs="Calibri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C2" w:rsidRPr="00926748" w:rsidRDefault="008B50C2" w:rsidP="00C9313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26748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</w:tr>
    </w:tbl>
    <w:p w:rsidR="008B50C2" w:rsidRDefault="008B50C2" w:rsidP="008B50C2"/>
    <w:p w:rsidR="0053500C" w:rsidRDefault="0053500C"/>
    <w:sectPr w:rsidR="0053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C2"/>
    <w:rsid w:val="0053500C"/>
    <w:rsid w:val="008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0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0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NPerov</dc:creator>
  <cp:lastModifiedBy>NPerov</cp:lastModifiedBy>
  <cp:revision>1</cp:revision>
  <dcterms:created xsi:type="dcterms:W3CDTF">2015-03-14T11:21:00Z</dcterms:created>
  <dcterms:modified xsi:type="dcterms:W3CDTF">2015-03-14T11:24:00Z</dcterms:modified>
</cp:coreProperties>
</file>