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4C" w:rsidRPr="00F75050" w:rsidRDefault="00BB034C" w:rsidP="00BB034C">
      <w:pPr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F75050">
        <w:rPr>
          <w:rFonts w:ascii="Times New Roman" w:hAnsi="Times New Roman"/>
          <w:sz w:val="27"/>
          <w:szCs w:val="27"/>
        </w:rPr>
        <w:t>Губернатор Рязанской обл</w:t>
      </w:r>
      <w:r w:rsidR="00E32BEF" w:rsidRPr="00F75050">
        <w:rPr>
          <w:rFonts w:ascii="Times New Roman" w:hAnsi="Times New Roman"/>
          <w:sz w:val="27"/>
          <w:szCs w:val="27"/>
        </w:rPr>
        <w:t>а</w:t>
      </w:r>
      <w:r w:rsidRPr="00F75050">
        <w:rPr>
          <w:rFonts w:ascii="Times New Roman" w:hAnsi="Times New Roman"/>
          <w:sz w:val="27"/>
          <w:szCs w:val="27"/>
        </w:rPr>
        <w:t>сти</w:t>
      </w:r>
    </w:p>
    <w:p w:rsidR="00BB034C" w:rsidRPr="00BB034C" w:rsidRDefault="00BB034C" w:rsidP="00BB034C">
      <w:pPr>
        <w:jc w:val="center"/>
        <w:rPr>
          <w:rFonts w:ascii="Times New Roman" w:hAnsi="Times New Roman"/>
          <w:sz w:val="28"/>
          <w:szCs w:val="28"/>
        </w:rPr>
      </w:pPr>
    </w:p>
    <w:p w:rsidR="00BB034C" w:rsidRPr="00F75050" w:rsidRDefault="00BB034C" w:rsidP="00BB034C">
      <w:pPr>
        <w:jc w:val="center"/>
        <w:rPr>
          <w:rFonts w:ascii="Times New Roman" w:hAnsi="Times New Roman"/>
          <w:sz w:val="27"/>
          <w:szCs w:val="27"/>
        </w:rPr>
      </w:pPr>
      <w:r w:rsidRPr="00F75050">
        <w:rPr>
          <w:rFonts w:ascii="Times New Roman" w:hAnsi="Times New Roman"/>
          <w:sz w:val="27"/>
          <w:szCs w:val="27"/>
        </w:rPr>
        <w:t>Постановление</w:t>
      </w:r>
    </w:p>
    <w:p w:rsidR="00BB034C" w:rsidRPr="00BB034C" w:rsidRDefault="00BB034C" w:rsidP="00BB034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95"/>
        <w:gridCol w:w="3086"/>
        <w:gridCol w:w="2490"/>
      </w:tblGrid>
      <w:tr w:rsidR="00BB034C" w:rsidTr="00A45CC5">
        <w:tc>
          <w:tcPr>
            <w:tcW w:w="9571" w:type="dxa"/>
            <w:gridSpan w:val="3"/>
            <w:tcMar>
              <w:top w:w="0" w:type="dxa"/>
              <w:left w:w="108" w:type="dxa"/>
              <w:bottom w:w="680" w:type="dxa"/>
              <w:right w:w="108" w:type="dxa"/>
            </w:tcMar>
          </w:tcPr>
          <w:p w:rsidR="00C726AA" w:rsidRPr="00C726AA" w:rsidRDefault="00C726AA" w:rsidP="00C726AA">
            <w:pPr>
              <w:ind w:right="-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726AA">
              <w:rPr>
                <w:rFonts w:ascii="Times New Roman" w:hAnsi="Times New Roman" w:hint="eastAsia"/>
                <w:sz w:val="27"/>
                <w:szCs w:val="27"/>
              </w:rPr>
              <w:t>Об</w:t>
            </w:r>
            <w:r w:rsidRPr="00C726A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726AA">
              <w:rPr>
                <w:rFonts w:ascii="Times New Roman" w:hAnsi="Times New Roman" w:hint="eastAsia"/>
                <w:sz w:val="27"/>
                <w:szCs w:val="27"/>
              </w:rPr>
              <w:t>установлении</w:t>
            </w:r>
            <w:r w:rsidRPr="00C726A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726AA">
              <w:rPr>
                <w:rFonts w:ascii="Times New Roman" w:hAnsi="Times New Roman" w:hint="eastAsia"/>
                <w:sz w:val="27"/>
                <w:szCs w:val="27"/>
              </w:rPr>
              <w:t>ограничительных</w:t>
            </w:r>
            <w:r w:rsidRPr="00C726A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726AA">
              <w:rPr>
                <w:rFonts w:ascii="Times New Roman" w:hAnsi="Times New Roman" w:hint="eastAsia"/>
                <w:sz w:val="27"/>
                <w:szCs w:val="27"/>
              </w:rPr>
              <w:t>мероприятий</w:t>
            </w:r>
          </w:p>
          <w:p w:rsidR="00C726AA" w:rsidRPr="00C726AA" w:rsidRDefault="00C726AA" w:rsidP="00C726AA">
            <w:pPr>
              <w:ind w:right="-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726AA">
              <w:rPr>
                <w:rFonts w:ascii="Times New Roman" w:hAnsi="Times New Roman"/>
                <w:sz w:val="27"/>
                <w:szCs w:val="27"/>
              </w:rPr>
              <w:t>(</w:t>
            </w:r>
            <w:r w:rsidRPr="00C726AA">
              <w:rPr>
                <w:rFonts w:ascii="Times New Roman" w:hAnsi="Times New Roman" w:hint="eastAsia"/>
                <w:sz w:val="27"/>
                <w:szCs w:val="27"/>
              </w:rPr>
              <w:t>карантина</w:t>
            </w:r>
            <w:r w:rsidRPr="00C726AA">
              <w:rPr>
                <w:rFonts w:ascii="Times New Roman" w:hAnsi="Times New Roman"/>
                <w:sz w:val="27"/>
                <w:szCs w:val="27"/>
              </w:rPr>
              <w:t xml:space="preserve">) </w:t>
            </w:r>
            <w:r w:rsidRPr="00C726AA">
              <w:rPr>
                <w:rFonts w:ascii="Times New Roman" w:hAnsi="Times New Roman" w:hint="eastAsia"/>
                <w:sz w:val="27"/>
                <w:szCs w:val="27"/>
              </w:rPr>
              <w:t>по</w:t>
            </w:r>
            <w:r w:rsidRPr="00C726A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726AA">
              <w:rPr>
                <w:rFonts w:ascii="Times New Roman" w:hAnsi="Times New Roman" w:hint="eastAsia"/>
                <w:sz w:val="27"/>
                <w:szCs w:val="27"/>
              </w:rPr>
              <w:t>африканской</w:t>
            </w:r>
            <w:r w:rsidRPr="00C726A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726AA">
              <w:rPr>
                <w:rFonts w:ascii="Times New Roman" w:hAnsi="Times New Roman" w:hint="eastAsia"/>
                <w:sz w:val="27"/>
                <w:szCs w:val="27"/>
              </w:rPr>
              <w:t>чуме</w:t>
            </w:r>
            <w:r w:rsidRPr="00C726A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726AA">
              <w:rPr>
                <w:rFonts w:ascii="Times New Roman" w:hAnsi="Times New Roman" w:hint="eastAsia"/>
                <w:sz w:val="27"/>
                <w:szCs w:val="27"/>
              </w:rPr>
              <w:t>свиней</w:t>
            </w:r>
            <w:r w:rsidRPr="00C726A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726AA">
              <w:rPr>
                <w:rFonts w:ascii="Times New Roman" w:hAnsi="Times New Roman" w:hint="eastAsia"/>
                <w:sz w:val="27"/>
                <w:szCs w:val="27"/>
              </w:rPr>
              <w:t>на</w:t>
            </w:r>
            <w:r w:rsidRPr="00C726A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726AA">
              <w:rPr>
                <w:rFonts w:ascii="Times New Roman" w:hAnsi="Times New Roman" w:hint="eastAsia"/>
                <w:sz w:val="27"/>
                <w:szCs w:val="27"/>
              </w:rPr>
              <w:t>территории</w:t>
            </w:r>
          </w:p>
          <w:p w:rsidR="00A73CEE" w:rsidRPr="006811A9" w:rsidRDefault="00C726AA" w:rsidP="00480CA3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726AA">
              <w:rPr>
                <w:rFonts w:ascii="Times New Roman" w:hAnsi="Times New Roman" w:hint="eastAsia"/>
                <w:sz w:val="27"/>
                <w:szCs w:val="27"/>
              </w:rPr>
              <w:t>Рязанской</w:t>
            </w:r>
            <w:r w:rsidRPr="00C726A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726AA">
              <w:rPr>
                <w:rFonts w:ascii="Times New Roman" w:hAnsi="Times New Roman" w:hint="eastAsia"/>
                <w:sz w:val="27"/>
                <w:szCs w:val="27"/>
              </w:rPr>
              <w:t>области</w:t>
            </w:r>
          </w:p>
        </w:tc>
      </w:tr>
      <w:tr w:rsidR="00BB034C" w:rsidRPr="00527FDE" w:rsidTr="00A45CC5">
        <w:tc>
          <w:tcPr>
            <w:tcW w:w="9571" w:type="dxa"/>
            <w:gridSpan w:val="3"/>
          </w:tcPr>
          <w:p w:rsidR="00646982" w:rsidRPr="00646982" w:rsidRDefault="00646982" w:rsidP="005974C9">
            <w:pPr>
              <w:tabs>
                <w:tab w:val="left" w:pos="9336"/>
              </w:tabs>
              <w:ind w:firstLine="709"/>
              <w:rPr>
                <w:rFonts w:ascii="Times New Roman" w:hAnsi="Times New Roman"/>
                <w:sz w:val="27"/>
                <w:szCs w:val="27"/>
              </w:rPr>
            </w:pPr>
            <w:r w:rsidRPr="00646982">
              <w:rPr>
                <w:rFonts w:ascii="Times New Roman" w:hAnsi="Times New Roman" w:hint="eastAsia"/>
                <w:sz w:val="27"/>
                <w:szCs w:val="27"/>
              </w:rPr>
              <w:t>В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соответствии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со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статьей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3.1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Закона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Российской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Федерации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от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14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мая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1993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года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№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4979-1 «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О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ветеринарии»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в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связи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с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установлением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инфицированного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объекта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заболеваний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диких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кабанов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африканской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чумой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свиней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на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основании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представления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начальника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государственной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инспекции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по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ветеринарии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Рязанской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области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М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>.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А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Балакирева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от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974C9">
              <w:rPr>
                <w:rFonts w:ascii="Times New Roman" w:hAnsi="Times New Roman"/>
                <w:sz w:val="27"/>
                <w:szCs w:val="27"/>
              </w:rPr>
              <w:t>09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>.</w:t>
            </w:r>
            <w:r w:rsidR="005974C9">
              <w:rPr>
                <w:rFonts w:ascii="Times New Roman" w:hAnsi="Times New Roman"/>
                <w:sz w:val="27"/>
                <w:szCs w:val="27"/>
              </w:rPr>
              <w:t>02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>.201</w:t>
            </w:r>
            <w:r w:rsidR="005974C9">
              <w:rPr>
                <w:rFonts w:ascii="Times New Roman" w:hAnsi="Times New Roman"/>
                <w:sz w:val="27"/>
                <w:szCs w:val="27"/>
              </w:rPr>
              <w:t>6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№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МБ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>/29-</w:t>
            </w:r>
            <w:r w:rsidR="005974C9">
              <w:rPr>
                <w:rFonts w:ascii="Times New Roman" w:hAnsi="Times New Roman"/>
                <w:sz w:val="27"/>
                <w:szCs w:val="27"/>
              </w:rPr>
              <w:t>208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ПОСТАНОВЛЯЮ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646982" w:rsidRPr="00646982" w:rsidRDefault="00646982" w:rsidP="005974C9">
            <w:pPr>
              <w:tabs>
                <w:tab w:val="left" w:pos="9336"/>
              </w:tabs>
              <w:ind w:firstLine="709"/>
              <w:rPr>
                <w:rFonts w:ascii="Times New Roman" w:hAnsi="Times New Roman"/>
                <w:sz w:val="27"/>
                <w:szCs w:val="27"/>
              </w:rPr>
            </w:pPr>
            <w:r w:rsidRPr="00646982">
              <w:rPr>
                <w:rFonts w:ascii="Times New Roman" w:hAnsi="Times New Roman"/>
                <w:sz w:val="27"/>
                <w:szCs w:val="27"/>
              </w:rPr>
              <w:t xml:space="preserve">1.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Установить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ограничительные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мероприятия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(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карантин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)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по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заболеванию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африканской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чумой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свиней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на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территории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974C9" w:rsidRPr="005974C9">
              <w:rPr>
                <w:rFonts w:ascii="Times New Roman" w:hAnsi="Times New Roman"/>
                <w:sz w:val="27"/>
                <w:szCs w:val="27"/>
              </w:rPr>
              <w:t xml:space="preserve">12 </w:t>
            </w:r>
            <w:r w:rsidR="005974C9" w:rsidRPr="005974C9">
              <w:rPr>
                <w:rFonts w:ascii="Times New Roman" w:hAnsi="Times New Roman" w:hint="eastAsia"/>
                <w:sz w:val="27"/>
                <w:szCs w:val="27"/>
              </w:rPr>
              <w:t>квартала</w:t>
            </w:r>
            <w:r w:rsidR="005974C9" w:rsidRPr="005974C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974C9" w:rsidRPr="005974C9">
              <w:rPr>
                <w:rFonts w:ascii="Times New Roman" w:hAnsi="Times New Roman" w:hint="eastAsia"/>
                <w:sz w:val="27"/>
                <w:szCs w:val="27"/>
              </w:rPr>
              <w:t>Шацкого</w:t>
            </w:r>
            <w:r w:rsidR="005974C9" w:rsidRPr="005974C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974C9" w:rsidRPr="005974C9">
              <w:rPr>
                <w:rFonts w:ascii="Times New Roman" w:hAnsi="Times New Roman" w:hint="eastAsia"/>
                <w:sz w:val="27"/>
                <w:szCs w:val="27"/>
              </w:rPr>
              <w:t>лесничества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с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момента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вступления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в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силу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настоящего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постановления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сроком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на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30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дней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646982" w:rsidRPr="00646982" w:rsidRDefault="00646982" w:rsidP="005974C9">
            <w:pPr>
              <w:tabs>
                <w:tab w:val="left" w:pos="9336"/>
              </w:tabs>
              <w:ind w:firstLine="709"/>
              <w:rPr>
                <w:rFonts w:ascii="Times New Roman" w:hAnsi="Times New Roman"/>
                <w:sz w:val="27"/>
                <w:szCs w:val="27"/>
              </w:rPr>
            </w:pPr>
            <w:r w:rsidRPr="00646982">
              <w:rPr>
                <w:rFonts w:ascii="Times New Roman" w:hAnsi="Times New Roman"/>
                <w:sz w:val="27"/>
                <w:szCs w:val="27"/>
              </w:rPr>
              <w:t xml:space="preserve">2.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Определить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инфицированным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объектом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территорию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974C9" w:rsidRPr="005974C9">
              <w:rPr>
                <w:rFonts w:ascii="Times New Roman" w:hAnsi="Times New Roman"/>
                <w:sz w:val="27"/>
                <w:szCs w:val="27"/>
              </w:rPr>
              <w:t xml:space="preserve">12 </w:t>
            </w:r>
            <w:r w:rsidR="005974C9" w:rsidRPr="005974C9">
              <w:rPr>
                <w:rFonts w:ascii="Times New Roman" w:hAnsi="Times New Roman" w:hint="eastAsia"/>
                <w:sz w:val="27"/>
                <w:szCs w:val="27"/>
              </w:rPr>
              <w:t>квартала</w:t>
            </w:r>
            <w:r w:rsidR="005974C9" w:rsidRPr="005974C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974C9" w:rsidRPr="005974C9">
              <w:rPr>
                <w:rFonts w:ascii="Times New Roman" w:hAnsi="Times New Roman" w:hint="eastAsia"/>
                <w:sz w:val="27"/>
                <w:szCs w:val="27"/>
              </w:rPr>
              <w:t>Шацкого</w:t>
            </w:r>
            <w:r w:rsidR="005974C9" w:rsidRPr="005974C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974C9" w:rsidRPr="005974C9">
              <w:rPr>
                <w:rFonts w:ascii="Times New Roman" w:hAnsi="Times New Roman" w:hint="eastAsia"/>
                <w:sz w:val="27"/>
                <w:szCs w:val="27"/>
              </w:rPr>
              <w:t>лесничества</w:t>
            </w:r>
          </w:p>
          <w:p w:rsidR="00646982" w:rsidRPr="00646982" w:rsidRDefault="00646982" w:rsidP="005974C9">
            <w:pPr>
              <w:tabs>
                <w:tab w:val="left" w:pos="9336"/>
              </w:tabs>
              <w:ind w:firstLine="709"/>
              <w:rPr>
                <w:rFonts w:ascii="Times New Roman" w:hAnsi="Times New Roman"/>
                <w:sz w:val="27"/>
                <w:szCs w:val="27"/>
              </w:rPr>
            </w:pPr>
            <w:r w:rsidRPr="00646982">
              <w:rPr>
                <w:rFonts w:ascii="Times New Roman" w:hAnsi="Times New Roman"/>
                <w:sz w:val="27"/>
                <w:szCs w:val="27"/>
              </w:rPr>
              <w:t xml:space="preserve">3.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На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период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действия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ограничительных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мероприятий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(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карантина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)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запретить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вход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на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территорию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указанную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в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пункте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2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настоящего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постановления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посторонних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лиц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въезд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транспорта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646982" w:rsidRPr="00646982" w:rsidRDefault="00646982" w:rsidP="005974C9">
            <w:pPr>
              <w:tabs>
                <w:tab w:val="left" w:pos="9336"/>
              </w:tabs>
              <w:ind w:firstLine="709"/>
              <w:rPr>
                <w:rFonts w:ascii="Times New Roman" w:hAnsi="Times New Roman"/>
                <w:sz w:val="27"/>
                <w:szCs w:val="27"/>
              </w:rPr>
            </w:pPr>
            <w:r w:rsidRPr="00646982">
              <w:rPr>
                <w:rFonts w:ascii="Times New Roman" w:hAnsi="Times New Roman"/>
                <w:sz w:val="27"/>
                <w:szCs w:val="27"/>
              </w:rPr>
              <w:t xml:space="preserve">4.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Утвердить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план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ограничительных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мероприятий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по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ликвидации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и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предотвращению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распространения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африканской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чумы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свиней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на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территории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Рязанской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области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согласно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приложению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646982" w:rsidRPr="00646982" w:rsidRDefault="00646982" w:rsidP="005974C9">
            <w:pPr>
              <w:tabs>
                <w:tab w:val="left" w:pos="9336"/>
              </w:tabs>
              <w:ind w:firstLine="709"/>
              <w:rPr>
                <w:rFonts w:ascii="Times New Roman" w:hAnsi="Times New Roman"/>
                <w:sz w:val="27"/>
                <w:szCs w:val="27"/>
              </w:rPr>
            </w:pPr>
            <w:r w:rsidRPr="00646982">
              <w:rPr>
                <w:rFonts w:ascii="Times New Roman" w:hAnsi="Times New Roman"/>
                <w:sz w:val="27"/>
                <w:szCs w:val="27"/>
              </w:rPr>
              <w:t xml:space="preserve">5.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Начальнику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государственной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инспекции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по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ветеринарии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Рязанской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области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по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истечении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30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дней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со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дня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вступления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в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силу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настоящего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постановления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внести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представление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об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отмене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ограничительных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мероприятий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(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карантина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)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по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африканской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чуме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свиней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на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территории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Рязанской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области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646982" w:rsidRPr="00646982" w:rsidRDefault="00646982" w:rsidP="005974C9">
            <w:pPr>
              <w:tabs>
                <w:tab w:val="left" w:pos="9336"/>
              </w:tabs>
              <w:ind w:firstLine="709"/>
              <w:rPr>
                <w:rFonts w:ascii="Times New Roman" w:hAnsi="Times New Roman"/>
                <w:sz w:val="27"/>
                <w:szCs w:val="27"/>
              </w:rPr>
            </w:pPr>
            <w:r w:rsidRPr="00646982">
              <w:rPr>
                <w:rFonts w:ascii="Times New Roman" w:hAnsi="Times New Roman"/>
                <w:sz w:val="27"/>
                <w:szCs w:val="27"/>
              </w:rPr>
              <w:t xml:space="preserve">6.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Настоящее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постановление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вступает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в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силу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с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момента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его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подписания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B434D5" w:rsidRPr="00527FDE" w:rsidRDefault="00646982" w:rsidP="005974C9">
            <w:pPr>
              <w:tabs>
                <w:tab w:val="left" w:pos="9336"/>
              </w:tabs>
              <w:ind w:left="-72" w:right="19" w:firstLine="781"/>
              <w:rPr>
                <w:rFonts w:ascii="Times New Roman" w:hAnsi="Times New Roman"/>
                <w:sz w:val="28"/>
                <w:szCs w:val="28"/>
              </w:rPr>
            </w:pPr>
            <w:r w:rsidRPr="00646982">
              <w:rPr>
                <w:rFonts w:ascii="Times New Roman" w:hAnsi="Times New Roman"/>
                <w:sz w:val="27"/>
                <w:szCs w:val="27"/>
              </w:rPr>
              <w:t xml:space="preserve">7. </w:t>
            </w:r>
            <w:proofErr w:type="gramStart"/>
            <w:r w:rsidRPr="00646982">
              <w:rPr>
                <w:rFonts w:ascii="Times New Roman" w:hAnsi="Times New Roman" w:hint="eastAsia"/>
                <w:sz w:val="27"/>
                <w:szCs w:val="27"/>
              </w:rPr>
              <w:t>Контроль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за</w:t>
            </w:r>
            <w:proofErr w:type="gramEnd"/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исполнением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настоящего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постановления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возложить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на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первого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заместителя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Председателя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Правительства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Рязанской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области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                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Ш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>.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Г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646982">
              <w:rPr>
                <w:rFonts w:ascii="Times New Roman" w:hAnsi="Times New Roman" w:hint="eastAsia"/>
                <w:sz w:val="27"/>
                <w:szCs w:val="27"/>
              </w:rPr>
              <w:t>Ахметова</w:t>
            </w:r>
            <w:r w:rsidRPr="0064698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BB034C" w:rsidTr="00A45CC5">
        <w:trPr>
          <w:trHeight w:val="309"/>
        </w:trPr>
        <w:tc>
          <w:tcPr>
            <w:tcW w:w="3995" w:type="dxa"/>
          </w:tcPr>
          <w:p w:rsidR="0065082E" w:rsidRPr="00F75050" w:rsidRDefault="0065082E" w:rsidP="00A45CC5">
            <w:pPr>
              <w:tabs>
                <w:tab w:val="left" w:pos="9336"/>
              </w:tabs>
              <w:ind w:left="-72" w:right="19" w:firstLine="24"/>
              <w:rPr>
                <w:rFonts w:ascii="Times New Roman" w:hAnsi="Times New Roman"/>
                <w:sz w:val="27"/>
                <w:szCs w:val="27"/>
              </w:rPr>
            </w:pPr>
          </w:p>
          <w:p w:rsidR="00027454" w:rsidRDefault="00027454" w:rsidP="00A45CC5">
            <w:pPr>
              <w:tabs>
                <w:tab w:val="left" w:pos="9336"/>
              </w:tabs>
              <w:ind w:left="-72" w:right="19" w:firstLine="24"/>
              <w:rPr>
                <w:rFonts w:ascii="Times New Roman" w:hAnsi="Times New Roman"/>
                <w:sz w:val="27"/>
                <w:szCs w:val="27"/>
              </w:rPr>
            </w:pPr>
          </w:p>
          <w:p w:rsidR="00BA45BC" w:rsidRPr="00F75050" w:rsidRDefault="00BA45BC" w:rsidP="00A45CC5">
            <w:pPr>
              <w:tabs>
                <w:tab w:val="left" w:pos="9336"/>
              </w:tabs>
              <w:ind w:left="-72" w:right="19" w:firstLine="24"/>
              <w:rPr>
                <w:rFonts w:ascii="Times New Roman" w:hAnsi="Times New Roman"/>
                <w:sz w:val="27"/>
                <w:szCs w:val="27"/>
              </w:rPr>
            </w:pPr>
          </w:p>
          <w:p w:rsidR="00BB034C" w:rsidRPr="00F75050" w:rsidRDefault="00BB034C" w:rsidP="00C943BF">
            <w:pPr>
              <w:tabs>
                <w:tab w:val="left" w:pos="9336"/>
              </w:tabs>
              <w:ind w:left="-72" w:right="19" w:firstLine="24"/>
              <w:rPr>
                <w:rFonts w:ascii="Times New Roman" w:hAnsi="Times New Roman"/>
                <w:sz w:val="27"/>
                <w:szCs w:val="27"/>
              </w:rPr>
            </w:pPr>
            <w:r w:rsidRPr="00F75050">
              <w:rPr>
                <w:rFonts w:ascii="Times New Roman" w:hAnsi="Times New Roman"/>
                <w:sz w:val="27"/>
                <w:szCs w:val="27"/>
              </w:rPr>
              <w:t>Губернатор Рязанской области</w:t>
            </w:r>
          </w:p>
        </w:tc>
        <w:tc>
          <w:tcPr>
            <w:tcW w:w="3086" w:type="dxa"/>
          </w:tcPr>
          <w:p w:rsidR="00BB034C" w:rsidRDefault="00BB034C" w:rsidP="00A45CC5">
            <w:pPr>
              <w:tabs>
                <w:tab w:val="left" w:pos="9336"/>
              </w:tabs>
              <w:ind w:left="-72" w:right="19" w:firstLine="7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BB034C" w:rsidRPr="00F75050" w:rsidRDefault="00BB034C" w:rsidP="00A45CC5">
            <w:pPr>
              <w:tabs>
                <w:tab w:val="left" w:pos="9336"/>
              </w:tabs>
              <w:ind w:left="-72" w:right="19" w:firstLine="781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027454" w:rsidRDefault="00027454" w:rsidP="00A45CC5">
            <w:pPr>
              <w:tabs>
                <w:tab w:val="left" w:pos="9336"/>
              </w:tabs>
              <w:ind w:left="-72" w:right="19" w:firstLine="781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BA45BC" w:rsidRPr="00F75050" w:rsidRDefault="00BA45BC" w:rsidP="00A45CC5">
            <w:pPr>
              <w:tabs>
                <w:tab w:val="left" w:pos="9336"/>
              </w:tabs>
              <w:ind w:left="-72" w:right="19" w:firstLine="781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BB034C" w:rsidRPr="00F75050" w:rsidRDefault="00BB034C" w:rsidP="00027454">
            <w:pPr>
              <w:tabs>
                <w:tab w:val="left" w:pos="9336"/>
              </w:tabs>
              <w:ind w:left="-72" w:right="19" w:firstLine="47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 w:rsidRPr="00F75050">
              <w:rPr>
                <w:rFonts w:ascii="Times New Roman" w:hAnsi="Times New Roman"/>
                <w:sz w:val="27"/>
                <w:szCs w:val="27"/>
              </w:rPr>
              <w:t>О.И. Ковалев</w:t>
            </w:r>
          </w:p>
        </w:tc>
      </w:tr>
    </w:tbl>
    <w:p w:rsidR="00CB664B" w:rsidRDefault="00CB664B" w:rsidP="00027454"/>
    <w:sectPr w:rsidR="00CB664B" w:rsidSect="002B17E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8E" w:rsidRDefault="00E1668E" w:rsidP="00BB034C">
      <w:r>
        <w:separator/>
      </w:r>
    </w:p>
  </w:endnote>
  <w:endnote w:type="continuationSeparator" w:id="0">
    <w:p w:rsidR="00E1668E" w:rsidRDefault="00E1668E" w:rsidP="00BB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8E" w:rsidRDefault="00E1668E" w:rsidP="00BB034C">
      <w:r>
        <w:separator/>
      </w:r>
    </w:p>
  </w:footnote>
  <w:footnote w:type="continuationSeparator" w:id="0">
    <w:p w:rsidR="00E1668E" w:rsidRDefault="00E1668E" w:rsidP="00BB0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4C"/>
    <w:rsid w:val="00003C9E"/>
    <w:rsid w:val="0000656F"/>
    <w:rsid w:val="00027454"/>
    <w:rsid w:val="00064281"/>
    <w:rsid w:val="00084098"/>
    <w:rsid w:val="0015204F"/>
    <w:rsid w:val="001814CE"/>
    <w:rsid w:val="001B0679"/>
    <w:rsid w:val="002228DD"/>
    <w:rsid w:val="00242CC9"/>
    <w:rsid w:val="002655EE"/>
    <w:rsid w:val="0028132B"/>
    <w:rsid w:val="00297E53"/>
    <w:rsid w:val="002B17E3"/>
    <w:rsid w:val="002F681F"/>
    <w:rsid w:val="00312E7C"/>
    <w:rsid w:val="0035044A"/>
    <w:rsid w:val="00367132"/>
    <w:rsid w:val="003A3170"/>
    <w:rsid w:val="003C24E3"/>
    <w:rsid w:val="003E3B64"/>
    <w:rsid w:val="003F17A5"/>
    <w:rsid w:val="00480CA3"/>
    <w:rsid w:val="005203DF"/>
    <w:rsid w:val="0054279F"/>
    <w:rsid w:val="005974C9"/>
    <w:rsid w:val="005D096E"/>
    <w:rsid w:val="00630204"/>
    <w:rsid w:val="00646982"/>
    <w:rsid w:val="0065082E"/>
    <w:rsid w:val="006811A9"/>
    <w:rsid w:val="006D0CF4"/>
    <w:rsid w:val="00756CD5"/>
    <w:rsid w:val="00773363"/>
    <w:rsid w:val="00791881"/>
    <w:rsid w:val="007D1212"/>
    <w:rsid w:val="007E22CB"/>
    <w:rsid w:val="00834A76"/>
    <w:rsid w:val="00895FF7"/>
    <w:rsid w:val="008A59AD"/>
    <w:rsid w:val="008C67D9"/>
    <w:rsid w:val="008F09BC"/>
    <w:rsid w:val="008F7E17"/>
    <w:rsid w:val="009000F0"/>
    <w:rsid w:val="00907373"/>
    <w:rsid w:val="00914EC1"/>
    <w:rsid w:val="0095798E"/>
    <w:rsid w:val="009D7CBB"/>
    <w:rsid w:val="009F5BA4"/>
    <w:rsid w:val="00A02B45"/>
    <w:rsid w:val="00A73CEE"/>
    <w:rsid w:val="00B25295"/>
    <w:rsid w:val="00B434D5"/>
    <w:rsid w:val="00B82D2E"/>
    <w:rsid w:val="00BA45BC"/>
    <w:rsid w:val="00BB034C"/>
    <w:rsid w:val="00BC7FF7"/>
    <w:rsid w:val="00C726AA"/>
    <w:rsid w:val="00C80539"/>
    <w:rsid w:val="00C943BF"/>
    <w:rsid w:val="00CB664B"/>
    <w:rsid w:val="00CC16B8"/>
    <w:rsid w:val="00D565C7"/>
    <w:rsid w:val="00D65EA2"/>
    <w:rsid w:val="00D853DD"/>
    <w:rsid w:val="00E1668E"/>
    <w:rsid w:val="00E32BEF"/>
    <w:rsid w:val="00E62476"/>
    <w:rsid w:val="00E803BA"/>
    <w:rsid w:val="00E9409D"/>
    <w:rsid w:val="00EA37CE"/>
    <w:rsid w:val="00F75050"/>
    <w:rsid w:val="00FB761A"/>
    <w:rsid w:val="00FF0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4C"/>
    <w:pPr>
      <w:jc w:val="left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034C"/>
  </w:style>
  <w:style w:type="paragraph" w:styleId="a3">
    <w:name w:val="header"/>
    <w:basedOn w:val="a"/>
    <w:link w:val="a4"/>
    <w:uiPriority w:val="99"/>
    <w:semiHidden/>
    <w:unhideWhenUsed/>
    <w:rsid w:val="00BB03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034C"/>
    <w:rPr>
      <w:rFonts w:ascii="TimesET" w:eastAsia="Times New Roman" w:hAnsi="TimesET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03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034C"/>
    <w:rPr>
      <w:rFonts w:ascii="TimesET" w:eastAsia="Times New Roman" w:hAnsi="TimesE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4C"/>
    <w:pPr>
      <w:jc w:val="left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034C"/>
  </w:style>
  <w:style w:type="paragraph" w:styleId="a3">
    <w:name w:val="header"/>
    <w:basedOn w:val="a"/>
    <w:link w:val="a4"/>
    <w:uiPriority w:val="99"/>
    <w:semiHidden/>
    <w:unhideWhenUsed/>
    <w:rsid w:val="00BB03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034C"/>
    <w:rPr>
      <w:rFonts w:ascii="TimesET" w:eastAsia="Times New Roman" w:hAnsi="TimesET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03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034C"/>
    <w:rPr>
      <w:rFonts w:ascii="TimesET" w:eastAsia="Times New Roman" w:hAnsi="TimesE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Грибоедова С.А.</cp:lastModifiedBy>
  <cp:revision>2</cp:revision>
  <cp:lastPrinted>2015-09-25T08:35:00Z</cp:lastPrinted>
  <dcterms:created xsi:type="dcterms:W3CDTF">2016-02-09T09:52:00Z</dcterms:created>
  <dcterms:modified xsi:type="dcterms:W3CDTF">2016-02-09T09:52:00Z</dcterms:modified>
</cp:coreProperties>
</file>