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32" w:rsidRPr="002A3D32" w:rsidRDefault="002A3D32" w:rsidP="002A3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книги </w:t>
      </w:r>
      <w:proofErr w:type="spellStart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>ю.а</w:t>
      </w:r>
      <w:proofErr w:type="spellEnd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</w:t>
      </w:r>
      <w:proofErr w:type="spellEnd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"жизнь моя </w:t>
      </w:r>
      <w:proofErr w:type="spellStart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ростсельмаш</w:t>
      </w:r>
      <w:proofErr w:type="spellEnd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": </w:t>
      </w:r>
      <w:r w:rsidRPr="002A3D32">
        <w:rPr>
          <w:rFonts w:ascii="&amp;quot" w:eastAsia="Times New Roman" w:hAnsi="&amp;quot" w:cs="Times New Roman"/>
          <w:color w:val="FF0000"/>
          <w:sz w:val="24"/>
          <w:szCs w:val="24"/>
          <w:lang w:eastAsia="ru-RU"/>
        </w:rPr>
        <w:t xml:space="preserve">Отправился он в Москву – на свой страх и риск. Судя по всему, напора у Юрия Александровича хватило, в итоге попал он на прием к Алексею Косыгину. Советский премьер поддержал </w:t>
      </w:r>
      <w:proofErr w:type="spellStart"/>
      <w:r w:rsidRPr="002A3D32">
        <w:rPr>
          <w:rFonts w:ascii="&amp;quot" w:eastAsia="Times New Roman" w:hAnsi="&amp;quot" w:cs="Times New Roman"/>
          <w:color w:val="FF0000"/>
          <w:sz w:val="24"/>
          <w:szCs w:val="24"/>
          <w:lang w:eastAsia="ru-RU"/>
        </w:rPr>
        <w:t>ростсельмашевца</w:t>
      </w:r>
      <w:proofErr w:type="spellEnd"/>
      <w:r w:rsidRPr="002A3D32">
        <w:rPr>
          <w:rFonts w:ascii="&amp;quot" w:eastAsia="Times New Roman" w:hAnsi="&amp;quot" w:cs="Times New Roman"/>
          <w:color w:val="FF0000"/>
          <w:sz w:val="24"/>
          <w:szCs w:val="24"/>
          <w:lang w:eastAsia="ru-RU"/>
        </w:rPr>
        <w:t>, и до конца уборки селу были поставлены 46 тысяч комбайнов СК-4, чье производство удалось сохранить. Тогда в СССР был намолочен рекордный урожай хлеба.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В 1968 году нам было поручено собрать первый комбайн «СК-5», вошедший в историю как комбайн «Нива». 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В то время я руководил сборочным производством на «Ростсельмаше». Когда была выпущена первая партия «Нивы» в 30 машин, их отправили на испытания. Мне довелось присутствовать на них. Увы, и на этот раз результаты не порадовали. Производительность «Нивы» оказалась лишь на 8 — 13 процентов выше, чем у ее предшественника, комбайна «СК-4». Стоило ли, «огород городить», тем более что производство новых комбайнов обходилось гораздо дороже? Своими сомнениями тогда поделился с руководством. За что и поплатился — на следующие испытания экспериментальной партии из 15 несколько усовершенствованных машин меня попросту не допустили</w:t>
      </w:r>
      <w:proofErr w:type="gramStart"/>
      <w:r w:rsidRPr="002A3D3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…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В</w:t>
      </w:r>
      <w:proofErr w:type="gramEnd"/>
      <w:r w:rsidRPr="002A3D3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целом по стране серийное производство «Нивы», а оно началось в 1973 году, дало прирост производительности труда не более 10 процентов, что никак не отвечало потребностям сельхозпроизводителей. Это была модернизация ради модернизации.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В сентябре «Ростсельмаш» приступил к производству «Нивы». Было выпущено около 500комбайнов. Во время уборки 1973-го года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обнару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жился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51 принципиальный дефект, который при*шлось исправлять в про*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цессе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сборки. Создатели машины надеялись, что «обновленный» комбайн проявит себя на уборке следующего года. На село завод поставил 70 тысяч комбайнов. «Нива»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оказа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лась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лучше СК-4, но не на*много. Разница для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ком*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байнеров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была почти не*заметна - около 20%.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Основные конструктивные особенности серийного комбайна СК-5 «Нива» образца 1973-го г. следующие: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- применен режущий аппарат носилочного типа с коваными пальцами из стали 20;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- усилены торпедные делители и мотовило,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улуч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шены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вариатор мотовила и наклонная камера жатки, усовершенствована система уравновешивания жатки, из*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менено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уплотнение между корпусом жатки и наклон*ной камерой, все приводные механизмы защищены щит*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ками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;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- введен отключаемый привод жатки;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- диаметр барабана увеличен до 600 мм, усилены валы и подшипники барабана и главного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контрпривод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ного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вала. Дека двухсекционная, с переменным шагом рабочих планок, с углом обхвата 146°;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- введены тахометр оборотов барабана и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устрой*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ство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, позволяющее быстрее и удобнее регулировать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чис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ло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оборотов барабана. Установлен редуктор оборотов барабана;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- в клавиши введены шарикоподшипники разовой смазки;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- двуплечие рычаги привода очистки снабжены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сайленблоками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(резиновыми втулками);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- применен вариатор оборотов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вентилятора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очистки;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- введены замки нижних крышек элеваторов.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Про*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изводительность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элеваторов и шнеков увеличена на 23% по сравнению с производительностью элеваторов и шнеков комбайна СК-4;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- емкость бункера увеличена до 3 м³;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- изменена конструкция приемной камеры и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вве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ден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камнеуловитель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;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- установлены усиленный мост ведущих колес и бортовые колодочные тормоза с раздельным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гидравли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ческим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приводом;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- площадка водителя оборудована кабиной.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Январь 1973 г.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Этому дню на заводе «Ростсельмаш» предшествовали долгие месяцы труда. Полным ходом шла реконструкция завода, а с конвейеров </w:t>
      </w:r>
      <w:proofErr w:type="gram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про*должали</w:t>
      </w:r>
      <w:proofErr w:type="gram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выпускаться комбайны СК-4. Здесь же рядом налаживалось производство новых мощных зерноуборочных комбайнов СК-5 «Нива»... И вот наступил праздник. Под звуки марша, под аплодисменты первый комбайн с номером 0001 «Нива» сходит с главного конвейера.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Техническая справка.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Для снижения расхода топлива и улучшения распыла с марта 1973 г. на дизелях СМД-17К, СМД-18К устанавливается распылитель 680.16.032-1. До этого на дизелях устанавливали распылители Б80. 16.032Б. Распылители имели свойство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взаимозамены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На комбайнах, выпускавшихся до 1974 г., были жесткие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отсекатели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воздушного потока молотильного барабана. Жесткий брус устанавливали с зазором 5 мм относительно бичей барабана. При попадании отдельных пучков стеблевой массы, захватываемой барабаном, происходило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за*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клинивание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массы между бичами барабана и жестким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отсекателем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, что приводило к изгибу бруса и обрывам его креплений на панелях молотилки. Эластичный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отсекатель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воздушного потока, устанавливается на комбайнах с 1974 г. На жестком поперечном брусе закреплен прорезиненный ремень толщиной 6 мм, установленный с зазором 5 мм относительно бичей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ба*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рабана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. В случае попадания пучков стеблевой массы упругий отсека*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тель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отклоняется вперед, исключая возможность заклинивания стебле*вой массы между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отсекателем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и барабаном.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Для повышения износостойкости опоры шарикоподшипников с 1974 г. в ступицу шкива привода КПП комбайна запрессовывают стальную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термообработанную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гильзу.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На комбайнах «Нива», выпускаемых с апреля 1974 г., число оборотов выгрузных шнеков увеличено до 422 в минуту вместо 288 в прежней конструкции. Соответственно производительность вы*грузных шнеков увеличена до 1920 кг в минуту вместо 1440 кг. В нормальных условиях уборки это позволяет выгрузить из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бун*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кера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2500 кг зерна за 1,3 мин.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Для управления всеми гидравлическими потребителями применен сек*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ционный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распределитель. До мая 1974 г. на комбайнах «Нива» устанавливали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семисекционные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распределители, в которых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подсоединительные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отверстия запасной секции заглушены. На комбайнах «Нива» без вибраторов бункера в соответствующей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сек*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ции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подсоединительные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отверстия также были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заглу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шены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. 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С мая 1974 г. на комбайнах число секций распределителей зависит от комплектации. Если на комбайне устанавливают авторегулятор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загруз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ки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молотилки, то число секций распределителя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уменьша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*ют на одну. Когда в комбайнах «Нива» отсутствует вибратор, то число секций распределителя также сокращают на одну. Общее число рабочих секций распределителя может быть от 5 до 7.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С мая 1974 г. на комбайнах «Нива» с вибраторами бункера устанавливают также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семисекционные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распреде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лители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ГА-34000В-10, имеющие секции как с двумя, так и с одним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подсоединительным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отверстием. К секциям та*кого распределителя трубопроводы подсоединяют в та*ком же порядке, как и к ранее описанному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семисекционному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, кроме 7-й секции (от вибраторов бункера), в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кото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*рой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трубопровод подсоединяют к отверстию со стороны выходящего наружу золотника. В новых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семисекционных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распределителях отсутствуют неиспользуемые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подсоеди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нительные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отверстия. Глухими пробками закрыты только отверстия 6-й, запасной, секции.</w:t>
      </w:r>
    </w:p>
    <w:p w:rsidR="002A3D32" w:rsidRPr="002A3D32" w:rsidRDefault="002A3D32" w:rsidP="002A3D3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32"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  <w:lastRenderedPageBreak/>
        <w:t>*****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Техническая справка.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В комбайнах СК-5 «Нива», выпускаемых с 1975 г. транспортер наклонной камеры усилен. Ведущий вал изготовляют из стали 40Х. Планки цепи плавающего транспортера имеют коробчатую форму. Проходное сечение под планками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це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*пей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в горловине корпуса увеличено на 25 мм для снижения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нагруз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ки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на вал при большой неравномерности толщины слоя стеблевой массы. 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 1975 г. на комбайн начали ставить модернизированные дизели СМД-17КН и СМД-18КН, мощностью 100 л.</w:t>
      </w:r>
      <w:proofErr w:type="gram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</w:t>
      </w:r>
      <w:proofErr w:type="gram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. при 1900 </w:t>
      </w:r>
      <w:proofErr w:type="gram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об</w:t>
      </w:r>
      <w:proofErr w:type="gram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/мин. Особенность их в том, что впрыск топлива происходит непосредственно в камеру сгорания, расположенную в днище поршня. Данное улучшение позволило снизить удельный расход топлива и повысить пусковые качества дизеля. В связи с этим дизели СМД-17КН и СМД-18КН отличаются от базового двигателя СМД-17К и СМД-18К измененной конструкцией головки цилиндров, поршней и шатунов. На дизеле установлены форсунки ФД-22 закрытого типа с 4-дырчатыми распылителями. Топливный насос имеет отличительную регулировку по оборотам и часовой подаче топлива.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В связи с меньшей теплоотдачей в охлаждающую воду на дизеле установлен 4-х лопастный вентилятор, вместо 6-ти </w:t>
      </w:r>
      <w:proofErr w:type="gram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лопастного</w:t>
      </w:r>
      <w:proofErr w:type="gram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. 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С целью повышения степени очистки всасываемого в цилиндры воздуха с января 1975 г. на дизелях СМД-17К, СМД-18К, СМД-17КН, СМД-18КН устанавливается воздухоочиститель сухого типа с применением в качестве фильтрующего элемента бумажных </w:t>
      </w:r>
      <w:proofErr w:type="spellStart"/>
      <w:proofErr w:type="gram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фильтр-патронов</w:t>
      </w:r>
      <w:proofErr w:type="spellEnd"/>
      <w:proofErr w:type="gram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изготовленных из специального высокопористого картона. 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В качестве первой ступени очистки воздуха на двигателе </w:t>
      </w:r>
      <w:proofErr w:type="gram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установлен</w:t>
      </w:r>
      <w:proofErr w:type="gram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воздухозаборник</w:t>
      </w:r>
      <w:proofErr w:type="spell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 защитным чехлом.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Для предотвращения забивания сетки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воздухозаборника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пожнивной пылью и попадания крупных частиц пыли в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воздухо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*очиститель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, сверху на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воздухозаборник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одевается защитный чехол, изготовленный из ткани льняной паковочной по ГОСТ 10452—72 арт. 14107. Внизу чехол плотно завязывается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шпа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гатом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Фильтр-патроны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состоят из наружной и внутренней сеток, бумажной фильтрующей шторы, заключенной внутри сеток, и донышек, скрепленных герметично эпоксидной смолой с сетками и бумажной шторой.</w:t>
      </w:r>
      <w:proofErr w:type="gramEnd"/>
    </w:p>
    <w:p w:rsidR="002A3D32" w:rsidRPr="002A3D32" w:rsidRDefault="002A3D32" w:rsidP="002A3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32"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  <w:t>*****</w:t>
      </w:r>
    </w:p>
    <w:p w:rsidR="00706F51" w:rsidRDefault="002A3D32" w:rsidP="002A3D32"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Техническая справка.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 1976 г. введена измененная конструкция привода мотовила.</w:t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</w:t>
      </w:r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В улучшенной конструкции применена двухконтурная цепная пере*дача, характеризующаяся тем, что при любых изменениях положения мотовила степень натяжения приводных цепей не изменяется. 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Так же в 1976-м г. изменилась окраска комбайна: с красного на бордовый цвет.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Для обеспечения автоматического регулирования </w:t>
      </w:r>
      <w:proofErr w:type="spell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темепературного</w:t>
      </w:r>
      <w:proofErr w:type="spell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режима на дизеле в 1976 г. предусматривается установка термостата типа ТС-107.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С 1976 г. на дисках сцепления устанавливают фрикционные кольца повышенной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износо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- и термостойкости.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На комбайнах с 1976 г. кривошипные головки шатунов грохота выполнены коваными. Это повышает надежность и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долго*вечность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механизмов привода очистки.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С 1977 г. на комбайнах устанавливают </w:t>
      </w:r>
      <w:proofErr w:type="spell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воздухозаборники</w:t>
      </w:r>
      <w:proofErr w:type="spell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радиато</w:t>
      </w:r>
      <w:proofErr w:type="spell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ра</w:t>
      </w:r>
      <w:proofErr w:type="spellEnd"/>
      <w:proofErr w:type="gram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измененной конструкции (с закругленным верхом). По принципу действия новый </w:t>
      </w:r>
      <w:proofErr w:type="spell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воздухозаборник</w:t>
      </w:r>
      <w:proofErr w:type="spell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 xml:space="preserve">подобен прежнему, очистка перфорированной поверхности </w:t>
      </w:r>
      <w:proofErr w:type="spell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воздухозаборника</w:t>
      </w:r>
      <w:proofErr w:type="spell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от мелких соломистых фракций достигается отсечкой воздушного потока, </w:t>
      </w:r>
      <w:proofErr w:type="gram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со*</w:t>
      </w:r>
      <w:proofErr w:type="spell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здаваемого</w:t>
      </w:r>
      <w:proofErr w:type="spellEnd"/>
      <w:proofErr w:type="gram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вентилятором радиатора. Основная отличительная осо</w:t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бенность новой конструкции заключается в том, что отсечка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воздуш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ного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потока создается не в зонах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воздухозаборника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, а перекрытием воздушного потока, поступающего в радиатор.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Это повысило эффективность очистки и упростило конструкцию механизма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воздухозаборника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. Вместо клапанов с вертикальной осью поворота установлены клапаны с горизонтальной осью.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С 1977 г. изменена форма выхлопной трубы двигателя, вместо просто направленной вверх, применена труба U-образной формы, которая направлена от комбайна для снижения общей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пожароопасности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машины. 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Улучшенная конструкция шарнирного соединения верхнего решетного стана системы очистки с применением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сайленд-блоков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введены на комбайнах, выпускаемых также с апреля 1977 г.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Тормоз главного вала и блокирующий механизм улучшенной кон*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струкции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устанавливают на комбайнах, выпускающихся с 1977 г. Кроме того, шестерни коробки передач изготовляют из более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проч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*ной стали 25ХГТ вместо 18ХГТ; торцы зубьев включаемых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шес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терен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скруглены, чтобы повысить их стойкость против торцевого износа.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С 1977 г. для удобства снятия информации о машине информационную заводскую табличку переместили с верхней фронтальной части бункера на нижнюю часть площадки кабины. Также в этом году изменилась и цветовая окраска комбайна. </w:t>
      </w:r>
      <w:proofErr w:type="gram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Так молотилка, вся кабина, наклонная камера, корпус жатки и мотовило (некоторые партии были белые) – красные; диски колёс, надписи, </w:t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солнцезащитные жалюзи </w:t>
      </w:r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– белые.</w:t>
      </w:r>
      <w:proofErr w:type="gramEnd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 1978 г. убрали отверстия с крыши молотилки под бункером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b/>
          <w:bCs/>
          <w:i/>
          <w:iCs/>
          <w:sz w:val="24"/>
          <w:szCs w:val="24"/>
          <w:lang w:eastAsia="ru-RU"/>
        </w:rPr>
        <w:t>Комбайн СК-5-1 «Нива»</w:t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- переходная модель от СК-5 к СК-5-А. Выпускалась в 1980-1981 годах. В ней появились следующие отличия: </w:t>
      </w:r>
      <w:proofErr w:type="gramStart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-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на защитных щитках комбайна удалена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выштампованная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горизонтальная линия;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-уменьшен солнцезащитный козырек крыши кабины на 1/5;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-для снижения металлоемкости и упрощения монтажа и обслуживания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соломонабивателя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установлен нового образца капот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соломонабивателя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копнителя; 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-установлен гидравлический вариатор привода молотильного барабана.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На комбайне устанавливали все тот же двигатель СМД-17К или СМД-18К с запуском от стартера или пускового двигателя. 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Комбайн СК-5А </w:t>
      </w:r>
      <w:r w:rsidRPr="002A3D32">
        <w:rPr>
          <w:rFonts w:ascii="&amp;quot" w:eastAsia="Times New Roman" w:hAnsi="&amp;quot" w:cs="Times New Roman"/>
          <w:b/>
          <w:bCs/>
          <w:i/>
          <w:iCs/>
          <w:sz w:val="24"/>
          <w:szCs w:val="24"/>
          <w:lang w:eastAsia="ru-RU"/>
        </w:rPr>
        <w:t>«Нива»</w:t>
      </w:r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выпускался с 1981 по 1984 год</w:t>
      </w:r>
      <w:r w:rsidRPr="002A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Молотильная часть модернизированного комбайна СК-5А «Нива» принципиально не отличается от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моло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тильной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части комбайнов СК-5.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В решетном стане площадь нижнего решета повыше*на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на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0,15 м2, верхнего — на 0,22 м2 за счет увеличения их длин (нижнего на 12 мм, верхнего на 18 мм). Вместо винтового механизма регулировки жалюзи решет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уста*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новлен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рычажный. За нижним решетом поставлена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ре*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шетка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, предназначенная для дополнительного просева вороха, сходящего с нижнего решета, а также вороха, поступающего с удлинителя верхнего решета. Ворох с удлинителя верхнего решета направляется на решетку по скатной доске, дополнительно установленной в решетный стан.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lastRenderedPageBreak/>
        <w:t>Колосовой и зерновой элеваторы уширены до 150 мм (против 125 мм у серийного комбайна СК-5 «Нива»).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Соломотряс: на последнем каскаде клавиш имеет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спе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циальные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гребенки для улучшения сепарации вороха, сходящего с него.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Вентилятор модернизированного комбайна «Нива»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шестилопастный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(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на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серийном СК-5 —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пятилопастный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).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Привод рабочих органов комбайна имеет следующие отличия. Вместо одноконтурного ременного привода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колеба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*тельного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вала решетного стана введен двухконтурный (цепной и ременный). Привод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соломонабивателя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произ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*водится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через предохранительную муфту с фрикционно-шариковым механизмом. Управление защелками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клапа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*на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копнителя выполняется гидроцилиндром.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В копнителе дополнительно установлен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валкователь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В0-0,8, который предназначен для формирования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ком*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пактных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валков соломы.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 конструкцию комбайна введены следующие конструктивные изменения: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Зерновой бункер аналогичен бункеру серийного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ком*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байна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. Выгрузное устройство состоит из горизонтального и наклонного шнеков. Конструкция горизонтального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шне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ка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отличается от серийного увеличенным шагом спирали (250 мм вместо 200 у серийного). Наклонный шнек имеет увеличенный шаг спирали и диаметр (320 мм вместо 250 мм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у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серийного). Кроме того, на него установлен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пру*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жинный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усилитель, предназначенный для облегчения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пе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ревода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из рабочего положения в транспортное и на*оборот.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Для снижения металлоемкости конструкции на конце выгрузного зернового шнека вместо металлического лотка установлен брезентовый, хотя первые партии комбайнов шли еще со старым металлическим лотком.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комбайн устанавливали двигатель СМД-19 или СМД-20 с запуском от электростартера или от пускового двигателя. 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горючего 6,2 кг/га.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двигателях установлен воздухоочиститель повышенной пропускной </w:t>
      </w:r>
      <w:proofErr w:type="spellStart"/>
      <w:proofErr w:type="gramStart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proofErr w:type="spellEnd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собности</w:t>
      </w:r>
      <w:proofErr w:type="spellEnd"/>
      <w:proofErr w:type="gramEnd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типоразмера), 6-лопастный вентилятор с </w:t>
      </w:r>
      <w:proofErr w:type="spellStart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двухременным</w:t>
      </w:r>
      <w:proofErr w:type="spellEnd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приводом и генератор мощностью 1 кВт. Изменилась конструкция Шкивов коленчатого вала и водяного насоса. Муфта </w:t>
      </w:r>
      <w:proofErr w:type="gramStart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сцепления</w:t>
      </w:r>
      <w:proofErr w:type="gramEnd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унифицированная двухдисковая </w:t>
      </w:r>
      <w:proofErr w:type="spellStart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</w:t>
      </w:r>
      <w:proofErr w:type="spellEnd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но-замкнутого</w:t>
      </w:r>
      <w:proofErr w:type="spellEnd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Дизели СМД-19 и СМД-20 имеют следующие конструктивные отличия от дизелей СД1Д-17КН и СМД-18КН.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i/>
          <w:iCs/>
          <w:sz w:val="24"/>
          <w:szCs w:val="24"/>
          <w:lang w:eastAsia="ru-RU"/>
        </w:rPr>
        <w:t>Головка цилиндров.</w:t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Для равномерного износа седел клапанов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предусмот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рено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проворачивание клапана вокруг своей оси, которое осуществляется меха*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низмом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вращения, состоящим из тарелки клапана, втулки клапана и сухариков. При возвратно-поступательном движении клапанов внутренняя пружина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прово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рачивает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втулку, а вместе с ней и клапан относительно тарелки клапана.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i/>
          <w:iCs/>
          <w:sz w:val="24"/>
          <w:szCs w:val="24"/>
          <w:lang w:eastAsia="ru-RU"/>
        </w:rPr>
        <w:t>Кривошипно-шатунный механизм.</w:t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На дизелях СМД-19 и СМД-20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уста*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навливаются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только стальные коленчатые валы. Диаметр коренных шеек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колен*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чатого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вала увеличен до 92,25 мм вместо 88,25 мм. Вкладыши коренных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под*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шипников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— тонкостенные (3 мм) с антифрикционным сплавом А020-1. На части дизелей СМД-19 и СМД-20 могут быть установлены коленчатые валы с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диа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*метром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коренных шеек 88,25 мм и вкладышами коренных подшипников с анти*фрикционным сплавом А020-1, толщиной 5 мм.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Поршни дизелей с овально-конусным профилем юбки и увеличенным объемом камеры сгорания до 81,5 см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2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вместо 76 см2. Для лучшей приработки поршней в начальный период эксплуатации дизелей на юбке поршня нанесено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специаль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ное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покрытие (лужение).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lastRenderedPageBreak/>
        <w:t xml:space="preserve">Шатун усилен по стержню и верхней головке. В верхнюю головку шатуна запрессована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свертная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втулка.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i/>
          <w:iCs/>
          <w:sz w:val="24"/>
          <w:szCs w:val="24"/>
          <w:lang w:eastAsia="ru-RU"/>
        </w:rPr>
        <w:t>Система питания топливом.</w:t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Топливный насос, устанавливаемый на дизели, имеет маркировку «В 10» и отрегулирован на подачу топлива 100—104 г/мин одной секцией при частоте вращения кулачкового валика 15,8 об/с (950 об/мин)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Установочный угол опережения впрыска топлива дизелей СМД-19 и СМД-20 равен 0,401—0,436 рад (23—25°).</w:t>
      </w:r>
      <w:proofErr w:type="gramEnd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На дизели устанавливаются форсунки только третьей группы пропускной способности, имеющие маркировку на корпусе «3».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i/>
          <w:iCs/>
          <w:sz w:val="24"/>
          <w:szCs w:val="24"/>
          <w:lang w:eastAsia="ru-RU"/>
        </w:rPr>
        <w:t>Система питания воздухом.</w:t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Воздухоочиститель, устанавливаемый на дизели, сухого типа с вертикально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расположенными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бумажными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фильтр-патронами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5-го типоразмера. Вместо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воздухозаборника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, применяемого в качестве первой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сту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*пени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очистки воздуха, сверху на воздухоочиститель одевается сетка с защитным чехлом.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Турбокомпрессор установлен на выпускном коллекторе и повернут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ком*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прессором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в сторону вентилятора дизеля.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На выпускном коллекторе введены дополнительные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бонки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и площадка для крепления патрубка воздухоочистителя.</w:t>
      </w:r>
      <w:proofErr w:type="gramEnd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Впускной коллектор сварной конструкции с измененным расположением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от*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верстия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для подвода воздуха.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i/>
          <w:iCs/>
          <w:sz w:val="24"/>
          <w:szCs w:val="24"/>
          <w:lang w:eastAsia="ru-RU"/>
        </w:rPr>
        <w:t>Система охлаждения.</w:t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На дизели установлен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шестилопастный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вентилятор диаметром 540 мм. Привод вентилятора осуществляется двумя ремнями вместо одного. В связи с этим на носок коленчатого вала, водяной насос и генератор устанавливаются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двухручьевые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шкивы. 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Гидросистема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нового комбайна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отличаетсяследу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ющим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. Распределитель копнителя подсоединен после основного распределителя, а управление им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осуществля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ется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от одной из рабочих секций. Привод гидроцилиндра очистки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фильтрирующего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корпуса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воздухозаборника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осуществляется автоматически при включении любого потребителя, кроме того, возможно и ручное управление. Для улучшения работы фрикционной муфты привода жатвенной части применяется блок гидроцилиндров, управление которым производится из кабины. На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ком*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байне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установлен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девятисекционный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распределитель,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ру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коятки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управления которым такие же, как и на серийных комбайнах «Нива». Изменение частоты вращения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моло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тильного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барабана осуществляется от секций основного распределителя с помощью гидроцилиндров, установлен*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ных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, на валах барабана и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контрпривода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. Для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уменьше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ния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сливного давления при опускании жатвенной части между цилиндрами подъема и распределителем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установ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*лен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замедлительный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клапан. Из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гидросистемы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комбайна исключены гидроагрегаты автоматического регулятора загрузки молотилки (АРЗМ), сливная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гидролиния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систе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*мы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управления поворотом комбайна объединена со слив*ной линией основной системы.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Копнитель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комбайна навесной, однокамерный, с </w:t>
      </w:r>
      <w:proofErr w:type="gramStart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механической</w:t>
      </w:r>
      <w:proofErr w:type="gramEnd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подпресовкой</w:t>
      </w:r>
      <w:proofErr w:type="spellEnd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Частота вращения вала </w:t>
      </w:r>
      <w:proofErr w:type="spellStart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соломонабивателя</w:t>
      </w:r>
      <w:proofErr w:type="spellEnd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 </w:t>
      </w:r>
      <w:proofErr w:type="gramStart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End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Система закрытия заднего клапана – гидравлическая. Масса копны составляет до 210 кг. 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b/>
          <w:bCs/>
          <w:i/>
          <w:iCs/>
          <w:sz w:val="24"/>
          <w:szCs w:val="24"/>
          <w:lang w:eastAsia="ru-RU"/>
        </w:rPr>
        <w:t>Новая модель комбайна</w:t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</w:t>
      </w:r>
      <w:r w:rsidRPr="002A3D32">
        <w:rPr>
          <w:rFonts w:ascii="&amp;quot" w:eastAsia="Times New Roman" w:hAnsi="&amp;quot" w:cs="Times New Roman"/>
          <w:b/>
          <w:bCs/>
          <w:i/>
          <w:iCs/>
          <w:sz w:val="24"/>
          <w:szCs w:val="24"/>
          <w:lang w:eastAsia="ru-RU"/>
        </w:rPr>
        <w:t>«Нива» СК-5АМ</w:t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это дальнейшая модернизация комбайна СК-5-А «Нива». Комбайн выпускался в 1984-м году и являлся переходной моделью от комбайна СК-5-А «Нива» к комбайну СК-5М «Нива». В конструкцию СК-5АМ по сравнению с СК-5-А внесено около 40 изменений. Основ*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ные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из них следующие:</w:t>
      </w:r>
      <w:proofErr w:type="gramStart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-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установлен двигатель СМД-21 мощностью 140 л.с. (103 кВт) при частоте вращения </w:t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lastRenderedPageBreak/>
        <w:t>коленчатого вала 2000 мин-</w:t>
      </w:r>
      <w:hyperlink r:id="rId4" w:anchor="_ftn1" w:tgtFrame="_blank" w:history="1">
        <w:r w:rsidRPr="002A3D32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  <w:lang w:eastAsia="ru-RU"/>
          </w:rPr>
          <w:t>[1]</w:t>
        </w:r>
      </w:hyperlink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Система питания двигателя оснащена односекционным топливным насосом и вращающимся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воздухозабор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ником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воздухоочистителя. Очистка заборной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перфориро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*ванной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поверхности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воздухозаборника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осуществляется автоматически за счет центробежных сил.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Для уменьшения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пожароопасности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выхлопная труба экранирована специальным кожухом;</w:t>
      </w:r>
      <w:proofErr w:type="gramStart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-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кабина оборудована тонированными стеклами; 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-установлен ведущий мост с левым расположением ко*робки перемены передач;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-вариатор привода ходовой части заменен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модернизиро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*ванным одноконтурным с разъемной щекой рамки и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точе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ным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средним диском блока. Вариатор скорости движения имеет механизм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авто*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матической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компенсации вытяжки ремней, а также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разъ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емную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щеку вилки вариатора, предназначенную для облегчения замены ремней вариатора. Механизм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автома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тической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компенсации вытяжки предназначен для под*держания постоянного натяжения ремней вариатора в течение всего сезона эксплуатации;</w:t>
      </w:r>
      <w:proofErr w:type="gramStart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-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увеличена частота вращения выгрузного шнека бункера с 420 до 480 мин-1;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-установлен дополнительный цепной привод барабана с правой стороны, обеспечивающий частоту вращения 300, 400, 500, 600 мин –';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-на клавишах соломотряса установлены гребенки; </w:t>
      </w:r>
      <w:proofErr w:type="gramStart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-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на жатке установлен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беспальцевый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режущий аппарат; 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-мотовило с пружинными пальцами,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гидровыносом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и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двусто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ронним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эксцентриковым механизмом.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b/>
          <w:bCs/>
          <w:i/>
          <w:iCs/>
          <w:sz w:val="24"/>
          <w:szCs w:val="24"/>
          <w:lang w:eastAsia="ru-RU"/>
        </w:rPr>
        <w:t>Комбайн СК-5М «Нива»</w:t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выпускался с 1984 по 1986 гг. Машина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притерпела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некоторые внешние изменения: на основании площадки комбайнера и с правой части поперечной балки крепления бункера с корпусом молотилки исключены габаритные фонари. Этим изменением инженеры сняли дополнительные ненужные манипуляции при изготовлении и сборке деталей комбайна.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Комбайн СК-5М выпускался в трёх комплектациях.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b/>
          <w:bCs/>
          <w:i/>
          <w:iCs/>
          <w:sz w:val="24"/>
          <w:szCs w:val="24"/>
          <w:lang w:eastAsia="ru-RU"/>
        </w:rPr>
        <w:t>Комбайн самоходный зерноуборочный СК-5М «Нива» с копнителем</w:t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– предназначен для одновременного среза, обмолота, очистки зерновых культур, сбора соломы и половы. Может быть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использован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в качестве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прокосчика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для выборочной уборки, а при установке подборщика – уборки хлеба из валков.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По заказу потребителя комбайн поставляется в комплекте с платформой-подборщиком 54-140 для подбора валков при раздельной уборке хлебов, а также с хедером шириной захвата 4,1 или 5 м.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Привод рабочих органов комбайна имеет следующие отличия. Цепная передача от заднего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контрприводного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вала на вал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соломонабивателя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заменена на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клиноременную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С целью повышения надежности работы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соломонабивателя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и снижения металлоемкости конструкции копнителя - цепной привод был заменен</w:t>
      </w:r>
      <w:r w:rsidRPr="002A3D32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клиноременным.</w:t>
      </w:r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Это было сделано вследствие того, что валы </w:t>
      </w:r>
      <w:proofErr w:type="spell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соломонабивателя</w:t>
      </w:r>
      <w:proofErr w:type="spell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половонабивателя</w:t>
      </w:r>
      <w:proofErr w:type="spell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были нагружены неравномерно. Их работа </w:t>
      </w:r>
      <w:proofErr w:type="spell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зависила</w:t>
      </w:r>
      <w:proofErr w:type="spell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от поступающей из молотилки соломы и половы. Цепная передача действовала рывками. В результате валы (особенно </w:t>
      </w:r>
      <w:proofErr w:type="spell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соломонабивателя</w:t>
      </w:r>
      <w:proofErr w:type="spell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) выходили из строя. Они скручивались в местах, где находится шлицевое соединение.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 xml:space="preserve">Применённая клиноременная передача на валу </w:t>
      </w:r>
      <w:proofErr w:type="spell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соломонабивателя</w:t>
      </w:r>
      <w:proofErr w:type="spell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стала работать </w:t>
      </w:r>
      <w:proofErr w:type="gram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более плавно</w:t>
      </w:r>
      <w:proofErr w:type="gram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при перегрузках </w:t>
      </w:r>
      <w:proofErr w:type="spell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соломонабивателя</w:t>
      </w:r>
      <w:proofErr w:type="spell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происходит </w:t>
      </w:r>
      <w:proofErr w:type="spell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пробуксовывание</w:t>
      </w:r>
      <w:proofErr w:type="spell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ремня. В результате изменения конструкции привода </w:t>
      </w:r>
      <w:proofErr w:type="spell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солом</w:t>
      </w:r>
      <w:proofErr w:type="gram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</w:t>
      </w:r>
      <w:proofErr w:type="spell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</w:t>
      </w:r>
      <w:proofErr w:type="gram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половонабивателя</w:t>
      </w:r>
      <w:proofErr w:type="spell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– валы стали меньше выходить из строя.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С декабря 1985 г. на комбайны начали устанавливать более мощные двигатели СМД-21 и СМД-22. </w:t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Дизели поставлены на производство взамен СМД-19 и СМД-20 и имеют повышенную мощность – 145</w:t>
      </w:r>
      <w:r w:rsidRPr="002A3D32">
        <w:rPr>
          <w:rFonts w:ascii="&amp;quot" w:eastAsia="Times New Roman" w:hAnsi="&amp;quot" w:cs="Times New Roman"/>
          <w:i/>
          <w:iCs/>
          <w:sz w:val="24"/>
          <w:szCs w:val="24"/>
          <w:lang w:eastAsia="ru-RU"/>
        </w:rPr>
        <w:t>л.</w:t>
      </w:r>
      <w:proofErr w:type="gramStart"/>
      <w:r w:rsidRPr="002A3D32">
        <w:rPr>
          <w:rFonts w:ascii="&amp;quot" w:eastAsia="Times New Roman" w:hAnsi="&amp;quot" w:cs="Times New Roman"/>
          <w:i/>
          <w:iCs/>
          <w:sz w:val="24"/>
          <w:szCs w:val="24"/>
          <w:lang w:eastAsia="ru-RU"/>
        </w:rPr>
        <w:t>с</w:t>
      </w:r>
      <w:proofErr w:type="gramEnd"/>
      <w:r w:rsidRPr="002A3D32">
        <w:rPr>
          <w:rFonts w:ascii="&amp;quot" w:eastAsia="Times New Roman" w:hAnsi="&amp;quot" w:cs="Times New Roman"/>
          <w:i/>
          <w:iCs/>
          <w:sz w:val="24"/>
          <w:szCs w:val="24"/>
          <w:lang w:eastAsia="ru-RU"/>
        </w:rPr>
        <w:t>.</w:t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при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пониженном расходе топлива (163 г/л. С.ч.) и уменьшенном расходе масла на угар (0,4% к расходу топлива). 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На дизелях СМД-21, СМД-22 и СМД-22А устанавливается секционный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четырехплунжерный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топливный насос ЛСТН 410010 с диаметром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плунже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*ров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10 мм вместо насоса. ЛСТН 49010 с диаметром плунжеров 9 мм. 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В системе смазки установлен более производительный насос. Это достигнуто за счет изменения передаточного отношения зубчатых колёс. 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В 1985 и 1986 гг. конструкция редуктора пускового двигателя претерпела ряд изменений» в результате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кото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рых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повышена эксплуатационная надежность» снижен рас*ход материала и номенклатура деталей.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1. Вместо чугункой крышки РПД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1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.005-01 подшипник вала редуктора закрывается алюминиевой крыш*кой РПД1.005А, выполненной способом точного литья под давлением. Взамен стального упора 350.12.000.10 применяется металлокерамический упор 350.12.006.11.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Аннулирована втулка РПД1-012. При ремонте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редук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*торов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, выпушенных до декабря 1985 г., втулку можно не устанавливать. В запчасти вместо ступицы в сборе с втулкой 14-19с13-1 поставляется ступица 14-1905-1.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Изменена конструкция зубчатого колеса СМД2-19с7- 1А муфты сцепления редуктора в сборе. Аннулирована втулка СМД2-1914-2. В новом зубчатом колесе СМД2-19с7-1Б функции втулки выполняет ступица колеса СМД2-1907-2, которая имеет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поотивозадирное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фосфатное покрытие.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Новое зубчатое колесо муфты сцепления редуктора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ус*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танавливается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на вал СЛЩ8-1904-1Г, который также имеет противозадирное фосфатное покрытие.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Снижена масса прижимного диска за счет введения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лысок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. Старый прижимной диск СМД2-1917-01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изготавливал*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ся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способом штамповки из стального листа, новый СМД2-1917-А – из стальной полосы.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Между зубчатым колесом муфты сцепления редуктора и шариковым подшипником устанавливается шайба СМД2-1976-01 толщиной 3 мм вместо ранее устанавливаемой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шай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*бы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СМД2-1976 толщиной 2 мм. Новые шайбы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изготавливают*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ся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из материала, идущего в отходы.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Увеличена длина болтов (с М8-6 х20 до М8-6 х25 ГОСТ 7796-70) крепления держателя грузов к зубчатому колесу механизма отключения. Изменена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конфигурация замковой шайбы 350.12.097.11 под болты крепления держа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*теля грузов.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Вращение от пускового двигателя через муфту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сцеп*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ления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передается валу редуктора посредством специальной втулки и роликов, размещенных в фасон*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ных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пазах втулки. Постоянное поджатие роликов до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изме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*нения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конструкции осуществлялось четырьмя плунжерами с пружинами. С целью снижения металлоемкости взамен плунжеров и пружин применены пружины увеличенного диаметра.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Окраска комбайна: верхняя часть кабины комбайнера – белая, диски колес </w:t>
      </w:r>
      <w:r w:rsidRPr="002A3D32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и </w:t>
      </w:r>
      <w:proofErr w:type="spellStart"/>
      <w:r w:rsidRPr="002A3D32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воздухозаборник</w:t>
      </w:r>
      <w:proofErr w:type="spellEnd"/>
      <w:r w:rsidRPr="002A3D32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радиатора двигателя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белые, в некоторых партиях наклонная камера, 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корпус жатки, мотовило и шнек жатки – белые, остальные части комбайна – красные. 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Комбайн СК-5М-1 </w:t>
      </w:r>
      <w:r w:rsidRPr="002A3D32">
        <w:rPr>
          <w:rFonts w:ascii="&amp;quot" w:eastAsia="Times New Roman" w:hAnsi="&amp;quot" w:cs="Times New Roman"/>
          <w:b/>
          <w:bCs/>
          <w:i/>
          <w:iCs/>
          <w:sz w:val="24"/>
          <w:szCs w:val="24"/>
          <w:lang w:eastAsia="ru-RU"/>
        </w:rPr>
        <w:t>«Нива</w:t>
      </w:r>
      <w:proofErr w:type="gramStart"/>
      <w:r w:rsidRPr="002A3D32">
        <w:rPr>
          <w:rFonts w:ascii="&amp;quot" w:eastAsia="Times New Roman" w:hAnsi="&amp;quot" w:cs="Times New Roman"/>
          <w:b/>
          <w:bCs/>
          <w:i/>
          <w:iCs/>
          <w:sz w:val="24"/>
          <w:szCs w:val="24"/>
          <w:lang w:eastAsia="ru-RU"/>
        </w:rPr>
        <w:t>»</w:t>
      </w:r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</w:t>
      </w:r>
      <w:proofErr w:type="gram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ыпускался с 1986 по 2004 гг. Является дальнейшей улучшенной модификацией комбайна СК-5М «Нива».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Комбайн </w:t>
      </w:r>
      <w:r w:rsidRPr="002A3D32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предназначен для уборки зерновых колосовых культур прямым и раздельным </w:t>
      </w:r>
      <w:proofErr w:type="spellStart"/>
      <w:r w:rsidRPr="002A3D32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комбайнированием</w:t>
      </w:r>
      <w:proofErr w:type="spellEnd"/>
      <w:r w:rsidRPr="002A3D32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, а с использованием дополнительных приспособлений – для уборки зернобобовых, крупяных и масличных культур, семенников трав, сои, кукурузы на зерно.</w:t>
      </w:r>
      <w:proofErr w:type="gramEnd"/>
      <w:r w:rsidRPr="002A3D32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Для уборки </w:t>
      </w:r>
      <w:proofErr w:type="spellStart"/>
      <w:r w:rsidRPr="002A3D32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незерновой</w:t>
      </w:r>
      <w:proofErr w:type="spellEnd"/>
      <w:r w:rsidRPr="002A3D32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 части урожая комбайн по заказу потребителя может оборудоваться копнителем и </w:t>
      </w:r>
      <w:proofErr w:type="spellStart"/>
      <w:r w:rsidRPr="002A3D32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измельчителем-разбрасывателем</w:t>
      </w:r>
      <w:proofErr w:type="spellEnd"/>
      <w:r w:rsidRPr="002A3D32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. В зависимости от способа уборки урожая и по требованию заказчика комбайн может комплектоваться жатками или платформой-подборщиком. 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Для уборки зерновых культур в зонах повышенной влажности почв предусмотрена модификация комбайна СКП-5М-1 «Нива», которая комплектуется сменным полугусеничным ходом.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На комбайны устанавливали двигатели СМД-21 и СМД-22. Увеличение мощности двигателя достигнуто за счёт применения турбокомпрессора и охлаждения </w:t>
      </w:r>
      <w:proofErr w:type="spell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наддувочного</w:t>
      </w:r>
      <w:proofErr w:type="spell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воздуха. Для охлаждения </w:t>
      </w:r>
      <w:proofErr w:type="spell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наддувочного</w:t>
      </w:r>
      <w:proofErr w:type="spell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воздуха на комбайне перед водяным радиатором установлен </w:t>
      </w:r>
      <w:proofErr w:type="spell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воздухо-воздушный</w:t>
      </w:r>
      <w:proofErr w:type="spell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радиатор. </w:t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Нагнетаемый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тур*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бокомпрессором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воздух по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трубопроводуподается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в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воздухо-воздушный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ра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диатор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, в котором охлаждается потоком воздуха, создаваемым вентилятором. После радиатора охлажденный на 50—75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°С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воздух по второму трубопроводу подается во впускной коллектор, а из него в цилиндры дизеля. В результате снижения температуры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наддуувочного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воздуха массовый заряд его, подаваемый в цилиндры, увеличивается, что способствует более полному сгоранию топлива, лучшему протеканию рабочего процесса, обеспечивает заданную мощность и топливную экономичность дизеля.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Воздухоочиститель, устанавливаемый на дизели, сухого типа с вертикально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расположенными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бумажными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фильтр-патронами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, состоящими из основного и вставного контрольного элементов. Предварительно всасываемый воздух очищается в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предочистителе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типа «Вращающийся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воздухозаборник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».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Предочиститель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устанавливается на входной патрубок корпуса воздухоочистителя.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На дизеле применён глушитель шума выхлопных газов. Глушитель установлен на выпускную трубу, которая посредством кронштейна закреплена на выпускном коллекторе дизеля.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В конструкции пускового двигателя П-10УД произошли следующие изменения: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- с целью снижения массы двигателя и трудоемкости изготовления с июля 1986 г. патрубки подвода охлаждаю*щей жидкости к пусковому двигателю (14-1942А – уста*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новленный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на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блок-картере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дизеля, 14-1963А – установлен*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ный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на цилиндре пускового двигателя) и патрубок отвода охлаждающей жидкости 14-1912-1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А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, установленный на го*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ловке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цилиндра двигателя изготавливаются из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алюминие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вого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сплава АК 7 (АЛ 9В) ГОСТ 2685-75 способом </w:t>
      </w:r>
      <w:proofErr w:type="spellStart"/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точ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ного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литья 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поддавлением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. Ранее устанавливаемые чугун*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ные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патрубки с соответствующими обозначениями 14-1942, 14-1963, 14-1912-1 и новые патрубки взаимозаменяемы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.</w:t>
      </w:r>
      <w:proofErr w:type="gramEnd"/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-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н</w:t>
      </w:r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ачиная с августа 1986 г. на пусковой двигатель взамен ранее устанавливаемой свечи зажигания А10Н ГОСТ 2043-74 устанавливается свеча зажигания А11-4 ГОСТ 2043-74 с улучшенными характеристиками и показателя*ми надежности. На корпусе изолятора свечи нанесена маркировка А11-4. Зазор между центральным и боковым электродами должен быть в пределах 0,50-0,65 мм. </w:t>
      </w:r>
      <w:proofErr w:type="gram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Ус*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тановочные</w:t>
      </w:r>
      <w:proofErr w:type="spellEnd"/>
      <w:proofErr w:type="gram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размеры свечи (диаметр и шаг </w:t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lastRenderedPageBreak/>
        <w:t>резьбы) оста*</w:t>
      </w:r>
      <w:proofErr w:type="spellStart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лись</w:t>
      </w:r>
      <w:proofErr w:type="spellEnd"/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без изменения.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Для лучшей обзорности габаритов комбайна на кабине слева и на бункере справа устанавливают зеркала заднего вида автомобильного типа. Но данная опция выполняется в основном только на экспортных моделях.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С 1990-го года у СК-5М-1 </w:t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«Нива» </w:t>
      </w:r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появились следующие отличия: изменена конструкция верхней части </w:t>
      </w:r>
      <w:proofErr w:type="gram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крыши</w:t>
      </w:r>
      <w:proofErr w:type="gram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кабины (уменьшены на ½ боковые защитные козырьки </w:t>
      </w:r>
      <w:proofErr w:type="spell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воздухозаборников</w:t>
      </w:r>
      <w:proofErr w:type="spell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кабины). 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С 1992-го начали снова ставить одноконтурный вариатор привода ходовой части комбайна, но с натяжным роликом. Это изменение необходимо было в связи с ненадежностью конструкции и дорогим изготовлением – начинался развал СССР, а позже от одноконтурного вариатора и вовсе отказались, устанавливая обычный 2-х контурный вариатор скорости. При этом правый щиток ременных передач остался без изменения – с вырезом для одноконтурного вариатора. В этом же году серийно начали устанавливать мотовило жатки </w:t>
      </w:r>
      <w:proofErr w:type="spell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ДОНовского</w:t>
      </w:r>
      <w:proofErr w:type="spell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типа.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В 1992 г. и в окраске комбайна появились изменения. Машину полностью стали окрашивать в красный цвет, даже верхняя часть кабины в отличие от комбайнов </w:t>
      </w:r>
      <w:proofErr w:type="spell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предидущих</w:t>
      </w:r>
      <w:proofErr w:type="spell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лет выпусков стали окрашивать так же в красный цвет. Но были и некоторые отклонения – некоторые комбайны из первых партий шли с дисками колес белого или черного цветов. Подверглась изменению и форма пластикового наконечника рычагов управления рабочими органами комбайна, вместо круглого, похожего на шар наконечника, начали устанавливать наконечник, выполненный в виде усеченного конуса, с углублением на вершине.</w:t>
      </w:r>
      <w:r w:rsidRPr="002A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sz w:val="24"/>
          <w:szCs w:val="24"/>
          <w:lang w:eastAsia="ru-RU"/>
        </w:rPr>
        <w:t>Зерноуборочный комбайн СК-5М-1 «Нива» в бледно-зеленой окраске начал выпускаться с конца 1994-го года.</w:t>
      </w:r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Изменения в окраске затронули все узлы и агрегаты комбайна. Так комбайн стали полностью окрашивать в другой цвет – корпус молотилки, вся кабина, т.е. её верхняя и нижняя части, бункер, копнитель или другие приспособления для сбора </w:t>
      </w:r>
      <w:proofErr w:type="spell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незерновой</w:t>
      </w:r>
      <w:proofErr w:type="spell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части урожая, жатка и её агрегаты, </w:t>
      </w:r>
      <w:proofErr w:type="spell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воздухозаборник</w:t>
      </w:r>
      <w:proofErr w:type="spell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и агрегаты двигателя – были бледно-зеленого цвета. Диски колес и делители на жатке окрашивали </w:t>
      </w:r>
      <w:proofErr w:type="spellStart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воранжевый</w:t>
      </w:r>
      <w:proofErr w:type="spellEnd"/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цвет. На защитных щитках молотилки в верхней части появились полосы оранжевого цвета с надписями «Нива» черного цвета. Сменились и надписи на комбайне. Так надпись СК-5М-1, расположенная на нижней части кабины выполняется в прямоугольнике на желтом фоне черного цвета. Надпись «НИВА» с фронтальной части бункера удалена вовсе, вместо нее на полностью окрашенной в оранжевый цвет фронтальной грани наносят надпись черного цвета непосредственно завода-изготовителя «РОСТСЕЛЬМАШ». В правой верхней части бункера расположили логотип завода-изготовителя «РСМ», тоже оформленный в форме оранжевого квадрата с закругленными углами и надписью в центе краской черного цвета.</w:t>
      </w:r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Pr="002A3D3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  <w:t>С 1995 года возобновили установку на комбайн одноконтурного вариатора привода ведущего моста. Так же в этом году обновилась и моторная установка, вместо двигателей СМД-21 и СМД-22 начали устанавливать двигатель Д-442-52Р с запуском от пускового двигателя П-351 с дистанционным запуском от электростартера СТ-362 или двигатель Д-442-53Р с запуском от электростартера СТ-142Б1.</w:t>
      </w:r>
    </w:p>
    <w:sectPr w:rsidR="00706F51" w:rsidSect="0070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3D32"/>
    <w:rsid w:val="002A3D32"/>
    <w:rsid w:val="00706F51"/>
    <w:rsid w:val="009C0EC1"/>
    <w:rsid w:val="009D4A07"/>
    <w:rsid w:val="00BC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D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cfo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4617</Words>
  <Characters>26317</Characters>
  <Application>Microsoft Office Word</Application>
  <DocSecurity>0</DocSecurity>
  <Lines>219</Lines>
  <Paragraphs>61</Paragraphs>
  <ScaleCrop>false</ScaleCrop>
  <Company>Microsoft</Company>
  <LinksUpToDate>false</LinksUpToDate>
  <CharactersWithSpaces>30873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2015-09-03T17:42:00Z</dcterms:created>
  <dcterms:modified xsi:type="dcterms:W3CDTF">2015-09-03T17:43:00Z</dcterms:modified>
</cp:coreProperties>
</file>