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65" w:rsidRPr="007502E9" w:rsidRDefault="007502E9" w:rsidP="007502E9">
      <w:pPr>
        <w:jc w:val="center"/>
        <w:rPr>
          <w:sz w:val="32"/>
          <w:szCs w:val="32"/>
        </w:rPr>
      </w:pPr>
      <w:r w:rsidRPr="007502E9">
        <w:rPr>
          <w:sz w:val="32"/>
          <w:szCs w:val="32"/>
        </w:rPr>
        <w:t>Уважаемый Суд!</w:t>
      </w:r>
    </w:p>
    <w:p w:rsidR="007502E9" w:rsidRDefault="007502E9" w:rsidP="007502E9">
      <w:pPr>
        <w:rPr>
          <w:sz w:val="32"/>
          <w:szCs w:val="32"/>
        </w:rPr>
      </w:pPr>
      <w:r w:rsidRPr="007502E9">
        <w:rPr>
          <w:sz w:val="32"/>
          <w:szCs w:val="32"/>
        </w:rPr>
        <w:tab/>
        <w:t xml:space="preserve">Ссылки стороны обвинения на Примечания к ст.12.1 </w:t>
      </w:r>
      <w:proofErr w:type="spellStart"/>
      <w:r w:rsidRPr="007502E9">
        <w:rPr>
          <w:sz w:val="32"/>
          <w:szCs w:val="32"/>
        </w:rPr>
        <w:t>КоАП</w:t>
      </w:r>
      <w:proofErr w:type="spellEnd"/>
      <w:r w:rsidR="00FE1B14">
        <w:rPr>
          <w:sz w:val="32"/>
          <w:szCs w:val="32"/>
        </w:rPr>
        <w:t xml:space="preserve"> РФ</w:t>
      </w:r>
      <w:r w:rsidRPr="007502E9">
        <w:rPr>
          <w:sz w:val="32"/>
          <w:szCs w:val="32"/>
        </w:rPr>
        <w:t xml:space="preserve"> нельзя считать доказательством</w:t>
      </w:r>
      <w:r>
        <w:rPr>
          <w:sz w:val="32"/>
          <w:szCs w:val="32"/>
        </w:rPr>
        <w:t xml:space="preserve"> в обосновании вины тракториста-машиниста (тракториста) </w:t>
      </w:r>
      <w:proofErr w:type="spellStart"/>
      <w:r>
        <w:rPr>
          <w:sz w:val="32"/>
          <w:szCs w:val="32"/>
        </w:rPr>
        <w:t>Чекмарёва</w:t>
      </w:r>
      <w:proofErr w:type="spellEnd"/>
      <w:r>
        <w:rPr>
          <w:sz w:val="32"/>
          <w:szCs w:val="32"/>
        </w:rPr>
        <w:t xml:space="preserve"> А.Г. в нарушении п.2</w:t>
      </w:r>
      <w:r w:rsidR="007E0677">
        <w:rPr>
          <w:sz w:val="32"/>
          <w:szCs w:val="32"/>
        </w:rPr>
        <w:t>3.5 ПДД по основаниям, содержащи</w:t>
      </w:r>
      <w:r>
        <w:rPr>
          <w:sz w:val="32"/>
          <w:szCs w:val="32"/>
        </w:rPr>
        <w:t>мся в самом тексте Примечания, а именно:</w:t>
      </w:r>
    </w:p>
    <w:p w:rsidR="007502E9" w:rsidRDefault="007502E9" w:rsidP="00CE6C87">
      <w:pPr>
        <w:ind w:left="705"/>
        <w:rPr>
          <w:sz w:val="32"/>
          <w:szCs w:val="32"/>
        </w:rPr>
      </w:pPr>
      <w:r w:rsidRPr="00CE6C87">
        <w:rPr>
          <w:sz w:val="32"/>
          <w:szCs w:val="32"/>
        </w:rPr>
        <w:t xml:space="preserve">Примечание к ст.12.1 </w:t>
      </w:r>
      <w:proofErr w:type="spellStart"/>
      <w:r w:rsidRPr="00CE6C87">
        <w:rPr>
          <w:sz w:val="32"/>
          <w:szCs w:val="32"/>
        </w:rPr>
        <w:t>КоАП</w:t>
      </w:r>
      <w:proofErr w:type="spellEnd"/>
      <w:r w:rsidRPr="00CE6C87">
        <w:rPr>
          <w:sz w:val="32"/>
          <w:szCs w:val="32"/>
        </w:rPr>
        <w:t xml:space="preserve"> </w:t>
      </w:r>
      <w:r w:rsidR="007E0677">
        <w:rPr>
          <w:sz w:val="32"/>
          <w:szCs w:val="32"/>
        </w:rPr>
        <w:t xml:space="preserve">РФ </w:t>
      </w:r>
      <w:r w:rsidRPr="00CE6C87">
        <w:rPr>
          <w:b/>
          <w:sz w:val="32"/>
          <w:szCs w:val="32"/>
        </w:rPr>
        <w:t>ограничено в юрисдикции</w:t>
      </w:r>
      <w:r w:rsidR="00CE6C87" w:rsidRPr="00CE6C87">
        <w:rPr>
          <w:b/>
          <w:sz w:val="32"/>
          <w:szCs w:val="32"/>
        </w:rPr>
        <w:t xml:space="preserve"> и</w:t>
      </w:r>
      <w:r w:rsidR="00CE6C87" w:rsidRPr="00CE6C87">
        <w:rPr>
          <w:sz w:val="32"/>
          <w:szCs w:val="32"/>
        </w:rPr>
        <w:t xml:space="preserve"> </w:t>
      </w:r>
      <w:proofErr w:type="spellStart"/>
      <w:r w:rsidR="00CE6C87" w:rsidRPr="00CE6C87">
        <w:rPr>
          <w:b/>
          <w:sz w:val="32"/>
          <w:szCs w:val="32"/>
        </w:rPr>
        <w:t>относимости</w:t>
      </w:r>
      <w:proofErr w:type="spellEnd"/>
      <w:r w:rsidR="00CE6C87" w:rsidRPr="00CE6C87">
        <w:rPr>
          <w:sz w:val="32"/>
          <w:szCs w:val="32"/>
        </w:rPr>
        <w:t xml:space="preserve"> статьями из раздела 12 </w:t>
      </w:r>
      <w:proofErr w:type="spellStart"/>
      <w:r w:rsidR="00CE6C87" w:rsidRPr="00CE6C87">
        <w:rPr>
          <w:sz w:val="32"/>
          <w:szCs w:val="32"/>
        </w:rPr>
        <w:t>КоАП</w:t>
      </w:r>
      <w:proofErr w:type="spellEnd"/>
      <w:r w:rsidR="00CE6C87" w:rsidRPr="00CE6C87">
        <w:rPr>
          <w:sz w:val="32"/>
          <w:szCs w:val="32"/>
        </w:rPr>
        <w:t xml:space="preserve"> РФ (см. Приложение №1). </w:t>
      </w:r>
    </w:p>
    <w:p w:rsidR="00CE6C87" w:rsidRDefault="00CE6C87" w:rsidP="00CE6C87">
      <w:pPr>
        <w:ind w:left="705"/>
        <w:rPr>
          <w:sz w:val="32"/>
          <w:szCs w:val="32"/>
        </w:rPr>
      </w:pPr>
      <w:r>
        <w:rPr>
          <w:sz w:val="32"/>
          <w:szCs w:val="32"/>
        </w:rPr>
        <w:tab/>
      </w:r>
    </w:p>
    <w:p w:rsidR="00CE6C87" w:rsidRDefault="00CE6C87" w:rsidP="00CE6C87">
      <w:pPr>
        <w:ind w:left="705"/>
        <w:rPr>
          <w:b/>
          <w:sz w:val="32"/>
          <w:szCs w:val="32"/>
        </w:rPr>
      </w:pPr>
      <w:r>
        <w:rPr>
          <w:sz w:val="32"/>
          <w:szCs w:val="32"/>
        </w:rPr>
        <w:tab/>
        <w:t xml:space="preserve">Исходя из этого </w:t>
      </w:r>
      <w:r w:rsidRPr="00CE6C87">
        <w:rPr>
          <w:b/>
          <w:sz w:val="32"/>
          <w:szCs w:val="32"/>
        </w:rPr>
        <w:t>ограничения</w:t>
      </w:r>
      <w:r w:rsidR="007E0677">
        <w:rPr>
          <w:b/>
          <w:sz w:val="32"/>
          <w:szCs w:val="32"/>
        </w:rPr>
        <w:t xml:space="preserve"> </w:t>
      </w:r>
      <w:proofErr w:type="spellStart"/>
      <w:r w:rsidR="007E0677">
        <w:rPr>
          <w:b/>
          <w:sz w:val="32"/>
          <w:szCs w:val="32"/>
        </w:rPr>
        <w:t>относимости</w:t>
      </w:r>
      <w:proofErr w:type="spellEnd"/>
      <w:r w:rsidR="007E0677">
        <w:rPr>
          <w:b/>
          <w:sz w:val="32"/>
          <w:szCs w:val="32"/>
        </w:rPr>
        <w:t>:</w:t>
      </w:r>
    </w:p>
    <w:p w:rsidR="007E0677" w:rsidRDefault="007E0677" w:rsidP="00CE6C87">
      <w:pPr>
        <w:ind w:left="705"/>
        <w:rPr>
          <w:b/>
          <w:sz w:val="32"/>
          <w:szCs w:val="32"/>
        </w:rPr>
      </w:pPr>
    </w:p>
    <w:p w:rsidR="00CE6C87" w:rsidRDefault="00CE6C87" w:rsidP="00CE6C87">
      <w:pPr>
        <w:ind w:left="705"/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Субъектность тракториста-машиниста (тракториста) </w:t>
      </w:r>
      <w:proofErr w:type="spellStart"/>
      <w:r>
        <w:rPr>
          <w:sz w:val="32"/>
          <w:szCs w:val="32"/>
        </w:rPr>
        <w:t>Чекмарёва</w:t>
      </w:r>
      <w:proofErr w:type="spellEnd"/>
      <w:r>
        <w:rPr>
          <w:sz w:val="32"/>
          <w:szCs w:val="32"/>
        </w:rPr>
        <w:t xml:space="preserve"> А.Г., зафиксированная в правоустанавливающем документе – удостоверении тракториста-машиниста </w:t>
      </w:r>
      <w:proofErr w:type="gramStart"/>
      <w:r>
        <w:rPr>
          <w:sz w:val="32"/>
          <w:szCs w:val="32"/>
        </w:rPr>
        <w:t>СВ</w:t>
      </w:r>
      <w:proofErr w:type="gramEnd"/>
      <w:r>
        <w:rPr>
          <w:sz w:val="32"/>
          <w:szCs w:val="32"/>
        </w:rPr>
        <w:t xml:space="preserve"> 100220</w:t>
      </w:r>
      <w:r w:rsidR="007E067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учитывается судом</w:t>
      </w:r>
      <w:r w:rsidRPr="00CE6C87">
        <w:rPr>
          <w:b/>
          <w:sz w:val="32"/>
          <w:szCs w:val="32"/>
        </w:rPr>
        <w:t xml:space="preserve"> безотносительно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содержани</w:t>
      </w:r>
      <w:r w:rsidR="007C6B83">
        <w:rPr>
          <w:sz w:val="32"/>
          <w:szCs w:val="32"/>
        </w:rPr>
        <w:t>я П</w:t>
      </w:r>
      <w:r>
        <w:rPr>
          <w:sz w:val="32"/>
          <w:szCs w:val="32"/>
        </w:rPr>
        <w:t>римечания</w:t>
      </w:r>
      <w:r w:rsidR="007C6B83">
        <w:rPr>
          <w:sz w:val="32"/>
          <w:szCs w:val="32"/>
        </w:rPr>
        <w:t xml:space="preserve"> к ст.12.1 </w:t>
      </w:r>
      <w:proofErr w:type="spellStart"/>
      <w:r w:rsidR="007C6B83">
        <w:rPr>
          <w:sz w:val="32"/>
          <w:szCs w:val="32"/>
        </w:rPr>
        <w:t>КоАП</w:t>
      </w:r>
      <w:proofErr w:type="spellEnd"/>
      <w:r w:rsidR="007C6B83">
        <w:rPr>
          <w:sz w:val="32"/>
          <w:szCs w:val="32"/>
        </w:rPr>
        <w:t xml:space="preserve"> РФ;</w:t>
      </w:r>
    </w:p>
    <w:p w:rsidR="003C4FF5" w:rsidRDefault="003C4FF5" w:rsidP="00CE6C87">
      <w:pPr>
        <w:ind w:left="705"/>
        <w:rPr>
          <w:sz w:val="32"/>
          <w:szCs w:val="32"/>
        </w:rPr>
      </w:pPr>
    </w:p>
    <w:p w:rsidR="007C6B83" w:rsidRDefault="007C6B83" w:rsidP="00CE6C87">
      <w:pPr>
        <w:ind w:left="705"/>
        <w:rPr>
          <w:sz w:val="32"/>
          <w:szCs w:val="32"/>
        </w:rPr>
      </w:pPr>
      <w:r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 Правовой и регистрационный статус самоходной машины – комбайна СК-5М, зафиксированный в правоустанавливающих документах: - ПСМ ВА  941323,</w:t>
      </w:r>
    </w:p>
    <w:p w:rsidR="007C6B83" w:rsidRDefault="007C6B83" w:rsidP="00CE6C87">
      <w:pPr>
        <w:ind w:left="705"/>
        <w:rPr>
          <w:sz w:val="32"/>
          <w:szCs w:val="32"/>
        </w:rPr>
      </w:pPr>
      <w:r w:rsidRPr="007C6B83">
        <w:rPr>
          <w:sz w:val="32"/>
          <w:szCs w:val="32"/>
        </w:rPr>
        <w:t xml:space="preserve">                        -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Свидетельстве</w:t>
      </w:r>
      <w:proofErr w:type="gramEnd"/>
      <w:r>
        <w:rPr>
          <w:sz w:val="32"/>
          <w:szCs w:val="32"/>
        </w:rPr>
        <w:t xml:space="preserve"> о регистрации машины АВ 252476</w:t>
      </w:r>
    </w:p>
    <w:p w:rsidR="007C6B83" w:rsidRDefault="007C6B83" w:rsidP="00CE6C87">
      <w:pPr>
        <w:ind w:left="705"/>
        <w:rPr>
          <w:sz w:val="32"/>
          <w:szCs w:val="32"/>
        </w:rPr>
      </w:pPr>
      <w:r>
        <w:rPr>
          <w:sz w:val="32"/>
          <w:szCs w:val="32"/>
        </w:rPr>
        <w:t>учитывается судом</w:t>
      </w:r>
      <w:r w:rsidR="003C4FF5">
        <w:rPr>
          <w:sz w:val="32"/>
          <w:szCs w:val="32"/>
        </w:rPr>
        <w:t xml:space="preserve"> </w:t>
      </w:r>
      <w:r w:rsidR="003C4FF5" w:rsidRPr="003C4FF5">
        <w:rPr>
          <w:b/>
          <w:sz w:val="32"/>
          <w:szCs w:val="32"/>
        </w:rPr>
        <w:t>безотносительно</w:t>
      </w:r>
      <w:r w:rsidR="003C4FF5">
        <w:rPr>
          <w:b/>
          <w:sz w:val="32"/>
          <w:szCs w:val="32"/>
        </w:rPr>
        <w:t xml:space="preserve"> </w:t>
      </w:r>
      <w:r w:rsidR="003C4FF5" w:rsidRPr="003C4FF5">
        <w:rPr>
          <w:sz w:val="32"/>
          <w:szCs w:val="32"/>
        </w:rPr>
        <w:t>содержания</w:t>
      </w:r>
      <w:r w:rsidR="003C4FF5">
        <w:rPr>
          <w:sz w:val="32"/>
          <w:szCs w:val="32"/>
        </w:rPr>
        <w:t xml:space="preserve"> Примечания к ст.12.1 </w:t>
      </w:r>
      <w:proofErr w:type="spellStart"/>
      <w:r w:rsidR="003C4FF5">
        <w:rPr>
          <w:sz w:val="32"/>
          <w:szCs w:val="32"/>
        </w:rPr>
        <w:t>КоАП</w:t>
      </w:r>
      <w:proofErr w:type="spellEnd"/>
      <w:r w:rsidR="003C4FF5">
        <w:rPr>
          <w:sz w:val="32"/>
          <w:szCs w:val="32"/>
        </w:rPr>
        <w:t xml:space="preserve"> РФ;</w:t>
      </w:r>
    </w:p>
    <w:p w:rsidR="003C4FF5" w:rsidRDefault="003C4FF5" w:rsidP="00CE6C87">
      <w:pPr>
        <w:ind w:left="705"/>
        <w:rPr>
          <w:sz w:val="32"/>
          <w:szCs w:val="32"/>
        </w:rPr>
      </w:pPr>
    </w:p>
    <w:p w:rsidR="003C4FF5" w:rsidRDefault="003C4FF5" w:rsidP="00CE6C87">
      <w:pPr>
        <w:ind w:left="705"/>
        <w:rPr>
          <w:sz w:val="32"/>
          <w:szCs w:val="32"/>
        </w:rPr>
      </w:pPr>
      <w:r w:rsidRPr="007E0677">
        <w:rPr>
          <w:b/>
          <w:sz w:val="32"/>
          <w:szCs w:val="32"/>
        </w:rPr>
        <w:lastRenderedPageBreak/>
        <w:t>3.</w:t>
      </w:r>
      <w:r>
        <w:rPr>
          <w:sz w:val="32"/>
          <w:szCs w:val="32"/>
        </w:rPr>
        <w:t xml:space="preserve"> Оформление протоколов и определений должностных лиц ГИБДД </w:t>
      </w:r>
      <w:r w:rsidR="007E067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должно отвечать требованиям статьи 28 </w:t>
      </w:r>
      <w:proofErr w:type="spellStart"/>
      <w:r>
        <w:rPr>
          <w:sz w:val="32"/>
          <w:szCs w:val="32"/>
        </w:rPr>
        <w:t>КоАП</w:t>
      </w:r>
      <w:proofErr w:type="spellEnd"/>
      <w:r>
        <w:rPr>
          <w:sz w:val="32"/>
          <w:szCs w:val="32"/>
        </w:rPr>
        <w:t xml:space="preserve"> РФ </w:t>
      </w:r>
      <w:r w:rsidRPr="003C4FF5">
        <w:rPr>
          <w:b/>
          <w:sz w:val="32"/>
          <w:szCs w:val="32"/>
        </w:rPr>
        <w:t>безотносительно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содержания Примечания к ст.12.1 </w:t>
      </w:r>
      <w:proofErr w:type="spellStart"/>
      <w:r>
        <w:rPr>
          <w:sz w:val="32"/>
          <w:szCs w:val="32"/>
        </w:rPr>
        <w:t>КоАП</w:t>
      </w:r>
      <w:proofErr w:type="spellEnd"/>
      <w:r>
        <w:rPr>
          <w:sz w:val="32"/>
          <w:szCs w:val="32"/>
        </w:rPr>
        <w:t xml:space="preserve"> РФ.</w:t>
      </w:r>
    </w:p>
    <w:p w:rsidR="003C4FF5" w:rsidRDefault="003C4FF5" w:rsidP="00CE6C87">
      <w:pPr>
        <w:ind w:left="705"/>
        <w:rPr>
          <w:sz w:val="32"/>
          <w:szCs w:val="32"/>
        </w:rPr>
      </w:pPr>
      <w:r>
        <w:rPr>
          <w:sz w:val="32"/>
          <w:szCs w:val="32"/>
        </w:rPr>
        <w:t xml:space="preserve">Нарушения требований ст.28.1 </w:t>
      </w:r>
      <w:proofErr w:type="spellStart"/>
      <w:r>
        <w:rPr>
          <w:sz w:val="32"/>
          <w:szCs w:val="32"/>
        </w:rPr>
        <w:t>КоАП</w:t>
      </w:r>
      <w:proofErr w:type="spellEnd"/>
      <w:r>
        <w:rPr>
          <w:sz w:val="32"/>
          <w:szCs w:val="32"/>
        </w:rPr>
        <w:t xml:space="preserve"> РФ в части фиксации сведений из правоустанавливающих документов по делу № 5-20/2018 – </w:t>
      </w:r>
      <w:r w:rsidRPr="003C4FF5">
        <w:rPr>
          <w:b/>
          <w:sz w:val="32"/>
          <w:szCs w:val="32"/>
        </w:rPr>
        <w:t>неустранимый недостаток</w:t>
      </w:r>
      <w:r>
        <w:rPr>
          <w:sz w:val="32"/>
          <w:szCs w:val="32"/>
        </w:rPr>
        <w:t xml:space="preserve"> протоколов и определений, лишающий их достоверности, </w:t>
      </w:r>
      <w:proofErr w:type="spellStart"/>
      <w:r>
        <w:rPr>
          <w:sz w:val="32"/>
          <w:szCs w:val="32"/>
        </w:rPr>
        <w:t>относимости</w:t>
      </w:r>
      <w:proofErr w:type="spellEnd"/>
      <w:r>
        <w:rPr>
          <w:sz w:val="32"/>
          <w:szCs w:val="32"/>
        </w:rPr>
        <w:t>,</w:t>
      </w:r>
      <w:r w:rsidR="0054011E">
        <w:rPr>
          <w:sz w:val="32"/>
          <w:szCs w:val="32"/>
        </w:rPr>
        <w:t xml:space="preserve"> допустимости и</w:t>
      </w:r>
      <w:r>
        <w:rPr>
          <w:sz w:val="32"/>
          <w:szCs w:val="32"/>
        </w:rPr>
        <w:t xml:space="preserve"> логичности.</w:t>
      </w:r>
    </w:p>
    <w:p w:rsidR="003C4FF5" w:rsidRDefault="003C4FF5" w:rsidP="00CE6C87">
      <w:pPr>
        <w:ind w:left="705"/>
        <w:rPr>
          <w:sz w:val="32"/>
          <w:szCs w:val="32"/>
        </w:rPr>
      </w:pPr>
    </w:p>
    <w:p w:rsidR="003C4FF5" w:rsidRPr="00FE1B14" w:rsidRDefault="003C4FF5" w:rsidP="00CE6C87">
      <w:pPr>
        <w:ind w:left="705"/>
        <w:rPr>
          <w:sz w:val="32"/>
          <w:szCs w:val="32"/>
        </w:rPr>
      </w:pPr>
      <w:r w:rsidRPr="002407A3">
        <w:rPr>
          <w:b/>
          <w:sz w:val="32"/>
          <w:szCs w:val="32"/>
        </w:rPr>
        <w:t>4.</w:t>
      </w:r>
      <w:r>
        <w:rPr>
          <w:sz w:val="32"/>
          <w:szCs w:val="32"/>
        </w:rPr>
        <w:t xml:space="preserve"> Установление виновности тракториста-машиниста (тракториста) </w:t>
      </w:r>
      <w:proofErr w:type="spellStart"/>
      <w:r>
        <w:rPr>
          <w:sz w:val="32"/>
          <w:szCs w:val="32"/>
        </w:rPr>
        <w:t>Чекмарёва</w:t>
      </w:r>
      <w:proofErr w:type="spellEnd"/>
      <w:r>
        <w:rPr>
          <w:sz w:val="32"/>
          <w:szCs w:val="32"/>
        </w:rPr>
        <w:t xml:space="preserve"> А.Г. при управлении им самоходной машины</w:t>
      </w:r>
      <w:r w:rsidR="00FE1B14">
        <w:rPr>
          <w:sz w:val="32"/>
          <w:szCs w:val="32"/>
        </w:rPr>
        <w:t xml:space="preserve"> – комбайна СК-5М по делу №5-20/2018 должно проводиться на основе правовых норм ПДД, включая ст.23.5 ПДД, </w:t>
      </w:r>
      <w:r w:rsidR="00FE1B14" w:rsidRPr="00FE1B14">
        <w:rPr>
          <w:b/>
          <w:sz w:val="32"/>
          <w:szCs w:val="32"/>
        </w:rPr>
        <w:t>безотносительно</w:t>
      </w:r>
      <w:r w:rsidR="00FE1B14">
        <w:rPr>
          <w:sz w:val="32"/>
          <w:szCs w:val="32"/>
        </w:rPr>
        <w:t xml:space="preserve"> содержания примечания к ст. 12.1 </w:t>
      </w:r>
      <w:proofErr w:type="spellStart"/>
      <w:r w:rsidR="00FE1B14">
        <w:rPr>
          <w:sz w:val="32"/>
          <w:szCs w:val="32"/>
        </w:rPr>
        <w:t>КоАП</w:t>
      </w:r>
      <w:proofErr w:type="spellEnd"/>
      <w:r w:rsidR="00FE1B14">
        <w:rPr>
          <w:sz w:val="32"/>
          <w:szCs w:val="32"/>
        </w:rPr>
        <w:t xml:space="preserve"> РФ.</w:t>
      </w:r>
    </w:p>
    <w:p w:rsidR="007502E9" w:rsidRPr="00CE6C87" w:rsidRDefault="007502E9" w:rsidP="00CE6C87">
      <w:pPr>
        <w:rPr>
          <w:sz w:val="32"/>
          <w:szCs w:val="32"/>
        </w:rPr>
      </w:pPr>
    </w:p>
    <w:p w:rsidR="00EF77E1" w:rsidRDefault="00EF77E1" w:rsidP="00EF77E1">
      <w:pPr>
        <w:ind w:left="705"/>
        <w:rPr>
          <w:sz w:val="32"/>
          <w:szCs w:val="32"/>
        </w:rPr>
      </w:pPr>
    </w:p>
    <w:p w:rsidR="00EF77E1" w:rsidRPr="00EF77E1" w:rsidRDefault="00EF77E1" w:rsidP="00EF77E1">
      <w:pPr>
        <w:ind w:left="705"/>
        <w:rPr>
          <w:sz w:val="32"/>
          <w:szCs w:val="32"/>
        </w:rPr>
      </w:pPr>
      <w:r>
        <w:rPr>
          <w:sz w:val="32"/>
          <w:szCs w:val="32"/>
        </w:rPr>
        <w:t xml:space="preserve">Приложение №1 на одном листе: «Примечание к статье 12.1 </w:t>
      </w:r>
      <w:proofErr w:type="spellStart"/>
      <w:r>
        <w:rPr>
          <w:sz w:val="32"/>
          <w:szCs w:val="32"/>
        </w:rPr>
        <w:t>КоАП</w:t>
      </w:r>
      <w:proofErr w:type="spellEnd"/>
      <w:r>
        <w:rPr>
          <w:sz w:val="32"/>
          <w:szCs w:val="32"/>
        </w:rPr>
        <w:t xml:space="preserve"> РФ»</w:t>
      </w:r>
    </w:p>
    <w:p w:rsidR="00D1467A" w:rsidRDefault="00D1467A" w:rsidP="00D1467A">
      <w:pPr>
        <w:pStyle w:val="a3"/>
        <w:ind w:left="1065"/>
        <w:rPr>
          <w:sz w:val="32"/>
          <w:szCs w:val="32"/>
        </w:rPr>
      </w:pPr>
    </w:p>
    <w:p w:rsidR="00D1467A" w:rsidRDefault="00D1467A" w:rsidP="00D1467A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12.04.2018г</w:t>
      </w:r>
    </w:p>
    <w:p w:rsidR="00D1467A" w:rsidRDefault="00D1467A" w:rsidP="00D1467A">
      <w:pPr>
        <w:pStyle w:val="a3"/>
        <w:ind w:left="1065"/>
        <w:rPr>
          <w:sz w:val="32"/>
          <w:szCs w:val="32"/>
        </w:rPr>
      </w:pPr>
    </w:p>
    <w:p w:rsidR="00D1467A" w:rsidRDefault="00D1467A" w:rsidP="00D1467A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                    Глава КХ _________________ </w:t>
      </w:r>
      <w:proofErr w:type="spellStart"/>
      <w:r>
        <w:rPr>
          <w:sz w:val="32"/>
          <w:szCs w:val="32"/>
        </w:rPr>
        <w:t>Чекмарёв</w:t>
      </w:r>
      <w:proofErr w:type="spellEnd"/>
      <w:r>
        <w:rPr>
          <w:sz w:val="32"/>
          <w:szCs w:val="32"/>
        </w:rPr>
        <w:t xml:space="preserve"> А.Г.</w:t>
      </w:r>
    </w:p>
    <w:p w:rsidR="00D1467A" w:rsidRDefault="00D1467A" w:rsidP="00D1467A">
      <w:pPr>
        <w:pStyle w:val="a3"/>
        <w:ind w:left="1065"/>
        <w:rPr>
          <w:sz w:val="32"/>
          <w:szCs w:val="32"/>
        </w:rPr>
      </w:pPr>
    </w:p>
    <w:p w:rsidR="00D1467A" w:rsidRDefault="00D1467A" w:rsidP="00D1467A">
      <w:pPr>
        <w:pStyle w:val="a3"/>
        <w:ind w:left="1065"/>
        <w:jc w:val="center"/>
        <w:rPr>
          <w:sz w:val="32"/>
          <w:szCs w:val="32"/>
        </w:rPr>
      </w:pPr>
    </w:p>
    <w:p w:rsidR="00D1467A" w:rsidRDefault="00D1467A" w:rsidP="00D1467A">
      <w:pPr>
        <w:pStyle w:val="a3"/>
        <w:ind w:left="1065"/>
        <w:jc w:val="center"/>
        <w:rPr>
          <w:sz w:val="32"/>
          <w:szCs w:val="32"/>
        </w:rPr>
      </w:pPr>
      <w:r>
        <w:rPr>
          <w:sz w:val="32"/>
          <w:szCs w:val="32"/>
        </w:rPr>
        <w:t>Прошу приобщить к материалам дела.</w:t>
      </w:r>
    </w:p>
    <w:p w:rsidR="00D1467A" w:rsidRDefault="00D1467A" w:rsidP="00D1467A">
      <w:pPr>
        <w:pStyle w:val="a3"/>
        <w:ind w:left="1065"/>
        <w:rPr>
          <w:sz w:val="32"/>
          <w:szCs w:val="32"/>
        </w:rPr>
      </w:pPr>
    </w:p>
    <w:p w:rsidR="00D1467A" w:rsidRPr="007502E9" w:rsidRDefault="00D1467A" w:rsidP="00D1467A">
      <w:pPr>
        <w:pStyle w:val="a3"/>
        <w:ind w:left="1065"/>
        <w:rPr>
          <w:sz w:val="32"/>
          <w:szCs w:val="32"/>
        </w:rPr>
      </w:pPr>
    </w:p>
    <w:p w:rsidR="007502E9" w:rsidRPr="007502E9" w:rsidRDefault="007502E9">
      <w:pPr>
        <w:jc w:val="center"/>
        <w:rPr>
          <w:sz w:val="28"/>
          <w:szCs w:val="28"/>
        </w:rPr>
      </w:pPr>
    </w:p>
    <w:sectPr w:rsidR="007502E9" w:rsidRPr="007502E9" w:rsidSect="00B2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C09C2"/>
    <w:multiLevelType w:val="hybridMultilevel"/>
    <w:tmpl w:val="548034D6"/>
    <w:lvl w:ilvl="0" w:tplc="238C3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2E9"/>
    <w:rsid w:val="001579C5"/>
    <w:rsid w:val="002407A3"/>
    <w:rsid w:val="002F7398"/>
    <w:rsid w:val="003C4FF5"/>
    <w:rsid w:val="0054011E"/>
    <w:rsid w:val="007502E9"/>
    <w:rsid w:val="007C6B83"/>
    <w:rsid w:val="007E0677"/>
    <w:rsid w:val="009247F3"/>
    <w:rsid w:val="00B21465"/>
    <w:rsid w:val="00CE6C87"/>
    <w:rsid w:val="00D1467A"/>
    <w:rsid w:val="00D34B3B"/>
    <w:rsid w:val="00DF79A7"/>
    <w:rsid w:val="00EF77E1"/>
    <w:rsid w:val="00FE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10</cp:revision>
  <cp:lastPrinted>2018-04-11T09:46:00Z</cp:lastPrinted>
  <dcterms:created xsi:type="dcterms:W3CDTF">2018-04-08T13:00:00Z</dcterms:created>
  <dcterms:modified xsi:type="dcterms:W3CDTF">2018-04-11T11:34:00Z</dcterms:modified>
</cp:coreProperties>
</file>