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C6" w:rsidRPr="009254C6" w:rsidRDefault="009254C6" w:rsidP="009254C6">
      <w:pPr>
        <w:shd w:val="clear" w:color="auto" w:fill="E2E2E2"/>
        <w:spacing w:after="0" w:line="240" w:lineRule="auto"/>
        <w:rPr>
          <w:rFonts w:ascii="Open Sans" w:eastAsia="Times New Roman" w:hAnsi="Open Sans" w:cs="Times New Roman"/>
          <w:color w:val="FF4000"/>
          <w:sz w:val="27"/>
          <w:szCs w:val="27"/>
          <w:lang w:eastAsia="ru-RU"/>
        </w:rPr>
      </w:pPr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fldChar w:fldCharType="begin"/>
      </w:r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instrText xml:space="preserve"> HYPERLINK "https://xn--80andaliilpdrd0d.xn--p1ai/wp-content/uploads/2016/09/6bcecbae47da11e5841e40167eb2b975_71b73b7a62bc11e682bc40167eb2b975.jpg" </w:instrText>
      </w:r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fldChar w:fldCharType="separate"/>
      </w:r>
    </w:p>
    <w:p w:rsidR="009254C6" w:rsidRPr="009254C6" w:rsidRDefault="009254C6" w:rsidP="009254C6">
      <w:pPr>
        <w:shd w:val="clear" w:color="auto" w:fill="E2E2E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4C6">
        <w:rPr>
          <w:rFonts w:ascii="Open Sans" w:eastAsia="Times New Roman" w:hAnsi="Open Sans" w:cs="Times New Roman"/>
          <w:noProof/>
          <w:color w:val="FF4000"/>
          <w:sz w:val="27"/>
          <w:szCs w:val="27"/>
          <w:lang w:eastAsia="ru-RU"/>
        </w:rPr>
        <w:drawing>
          <wp:inline distT="0" distB="0" distL="0" distR="0" wp14:anchorId="22A094E9" wp14:editId="057D711C">
            <wp:extent cx="7616825" cy="7616825"/>
            <wp:effectExtent l="0" t="0" r="3175" b="3175"/>
            <wp:docPr id="1" name="Рисунок 1" descr="Помпа водяная - насос водяной TY295/ TY290  TY290.12.011 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па водяная - насос водяной TY295/ TY290  TY290.12.011 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C6" w:rsidRPr="009254C6" w:rsidRDefault="009254C6" w:rsidP="009254C6">
      <w:pPr>
        <w:shd w:val="clear" w:color="auto" w:fill="E2E2E2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fldChar w:fldCharType="end"/>
      </w:r>
    </w:p>
    <w:p w:rsidR="009254C6" w:rsidRPr="009254C6" w:rsidRDefault="009254C6" w:rsidP="009254C6">
      <w:pPr>
        <w:numPr>
          <w:ilvl w:val="0"/>
          <w:numId w:val="1"/>
        </w:numPr>
        <w:shd w:val="clear" w:color="auto" w:fill="E2E2E2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9254C6">
        <w:rPr>
          <w:rFonts w:ascii="Open Sans" w:eastAsia="Times New Roman" w:hAnsi="Open Sans" w:cs="Times New Roman"/>
          <w:noProof/>
          <w:color w:val="FF4000"/>
          <w:sz w:val="27"/>
          <w:szCs w:val="27"/>
          <w:lang w:eastAsia="ru-RU"/>
        </w:rPr>
        <w:lastRenderedPageBreak/>
        <w:drawing>
          <wp:inline distT="0" distB="0" distL="0" distR="0" wp14:anchorId="773424CD" wp14:editId="2674D4FE">
            <wp:extent cx="1216025" cy="1216025"/>
            <wp:effectExtent l="0" t="0" r="3175" b="3175"/>
            <wp:docPr id="2" name="Рисунок 2" descr="Помпа водяная - насос водяной TY295/ TY290  TY290.12.011  ">
              <a:hlinkClick xmlns:a="http://schemas.openxmlformats.org/drawingml/2006/main" r:id="rId8" tooltip="&quot;6bcecbae47da11e5841e40167eb2b975_71b73b7a62bc11e682bc40167eb2b97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па водяная - насос водяной TY295/ TY290  TY290.12.011  ">
                      <a:hlinkClick r:id="rId8" tooltip="&quot;6bcecbae47da11e5841e40167eb2b975_71b73b7a62bc11e682bc40167eb2b97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C6" w:rsidRPr="009254C6" w:rsidRDefault="009254C6" w:rsidP="009254C6">
      <w:pPr>
        <w:shd w:val="clear" w:color="auto" w:fill="E2E2E2"/>
        <w:spacing w:before="150" w:after="150" w:line="240" w:lineRule="auto"/>
        <w:outlineLvl w:val="0"/>
        <w:rPr>
          <w:rFonts w:ascii="PT Sans" w:eastAsia="Times New Roman" w:hAnsi="PT Sans" w:cs="Times New Roman"/>
          <w:b/>
          <w:bCs/>
          <w:color w:val="737373"/>
          <w:kern w:val="36"/>
          <w:sz w:val="38"/>
          <w:szCs w:val="38"/>
          <w:lang w:eastAsia="ru-RU"/>
        </w:rPr>
      </w:pPr>
      <w:r w:rsidRPr="009254C6">
        <w:rPr>
          <w:rFonts w:ascii="PT Sans" w:eastAsia="Times New Roman" w:hAnsi="PT Sans" w:cs="Times New Roman"/>
          <w:b/>
          <w:bCs/>
          <w:color w:val="737373"/>
          <w:kern w:val="36"/>
          <w:sz w:val="38"/>
          <w:szCs w:val="38"/>
          <w:lang w:eastAsia="ru-RU"/>
        </w:rPr>
        <w:t>Помпа водяная – насос водяной TY295/ TY290 TY290.12.011</w:t>
      </w:r>
    </w:p>
    <w:p w:rsidR="009254C6" w:rsidRPr="009254C6" w:rsidRDefault="009254C6" w:rsidP="009254C6">
      <w:pPr>
        <w:shd w:val="clear" w:color="auto" w:fill="E2E2E2"/>
        <w:spacing w:after="0" w:line="240" w:lineRule="auto"/>
        <w:rPr>
          <w:rFonts w:ascii="Gudea" w:eastAsia="Times New Roman" w:hAnsi="Gudea" w:cs="Times New Roman"/>
          <w:b/>
          <w:bCs/>
          <w:color w:val="FF4000"/>
          <w:sz w:val="38"/>
          <w:szCs w:val="38"/>
          <w:lang w:eastAsia="ru-RU"/>
        </w:rPr>
      </w:pPr>
      <w:r w:rsidRPr="009254C6">
        <w:rPr>
          <w:rFonts w:ascii="Gudea" w:eastAsia="Times New Roman" w:hAnsi="Gudea" w:cs="Times New Roman"/>
          <w:b/>
          <w:bCs/>
          <w:color w:val="FF4000"/>
          <w:sz w:val="38"/>
          <w:szCs w:val="38"/>
          <w:lang w:eastAsia="ru-RU"/>
        </w:rPr>
        <w:t>3,930.00 </w:t>
      </w:r>
      <w:proofErr w:type="gramStart"/>
      <w:r w:rsidRPr="009254C6">
        <w:rPr>
          <w:rFonts w:ascii="rub-arial-regular" w:eastAsia="Times New Roman" w:hAnsi="rub-arial-regular" w:cs="Times New Roman"/>
          <w:b/>
          <w:bCs/>
          <w:caps/>
          <w:color w:val="FF4000"/>
          <w:sz w:val="38"/>
          <w:szCs w:val="38"/>
          <w:lang w:eastAsia="ru-RU"/>
        </w:rPr>
        <w:t>Р</w:t>
      </w:r>
      <w:proofErr w:type="gramEnd"/>
    </w:p>
    <w:p w:rsidR="009254C6" w:rsidRPr="009254C6" w:rsidRDefault="009254C6" w:rsidP="009254C6">
      <w:pPr>
        <w:shd w:val="clear" w:color="auto" w:fill="E2E2E2"/>
        <w:spacing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proofErr w:type="gramStart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Применимость – </w:t>
      </w:r>
      <w:proofErr w:type="spellStart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минитрактора</w:t>
      </w:r>
      <w:proofErr w:type="spellEnd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Уралец, </w:t>
      </w:r>
      <w:proofErr w:type="spellStart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Синтай</w:t>
      </w:r>
      <w:proofErr w:type="spellEnd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Xingtai</w:t>
      </w:r>
      <w:proofErr w:type="spellEnd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Сватт</w:t>
      </w:r>
      <w:proofErr w:type="spellEnd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Swatt</w:t>
      </w:r>
      <w:proofErr w:type="spellEnd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), Булат, </w:t>
      </w:r>
      <w:proofErr w:type="spellStart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Чувашпиллер</w:t>
      </w:r>
      <w:proofErr w:type="spellEnd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мощностью 18-22 </w:t>
      </w:r>
      <w:proofErr w:type="spellStart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л.с</w:t>
      </w:r>
      <w:proofErr w:type="spellEnd"/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на которые устанавливаются дизельные двигатели </w:t>
      </w:r>
      <w:hyperlink r:id="rId10" w:history="1">
        <w:r w:rsidRPr="009254C6">
          <w:rPr>
            <w:rFonts w:ascii="Open Sans" w:eastAsia="Times New Roman" w:hAnsi="Open Sans" w:cs="Times New Roman"/>
            <w:color w:val="FF4000"/>
            <w:sz w:val="27"/>
            <w:szCs w:val="27"/>
            <w:u w:val="single"/>
            <w:lang w:eastAsia="ru-RU"/>
          </w:rPr>
          <w:t>TY295</w:t>
        </w:r>
      </w:hyperlink>
      <w:r w:rsidRPr="009254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и </w:t>
      </w:r>
      <w:hyperlink r:id="rId11" w:history="1">
        <w:r w:rsidRPr="009254C6">
          <w:rPr>
            <w:rFonts w:ascii="Open Sans" w:eastAsia="Times New Roman" w:hAnsi="Open Sans" w:cs="Times New Roman"/>
            <w:color w:val="FF4000"/>
            <w:sz w:val="27"/>
            <w:szCs w:val="27"/>
            <w:u w:val="single"/>
            <w:lang w:eastAsia="ru-RU"/>
          </w:rPr>
          <w:t>TY290</w:t>
        </w:r>
      </w:hyperlink>
      <w:proofErr w:type="gramEnd"/>
    </w:p>
    <w:p w:rsidR="0054464C" w:rsidRDefault="0054464C">
      <w:bookmarkStart w:id="0" w:name="_GoBack"/>
      <w:bookmarkEnd w:id="0"/>
    </w:p>
    <w:sectPr w:rsidR="0054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Gudea">
    <w:altName w:val="Times New Roman"/>
    <w:panose1 w:val="00000000000000000000"/>
    <w:charset w:val="00"/>
    <w:family w:val="roman"/>
    <w:notTrueType/>
    <w:pitch w:val="default"/>
  </w:font>
  <w:font w:name="rub-aria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0AF7"/>
    <w:multiLevelType w:val="multilevel"/>
    <w:tmpl w:val="C858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C6"/>
    <w:rsid w:val="0054464C"/>
    <w:rsid w:val="009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62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19" w:color="E8E8E8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95;&#1084;&#1080;&#1085;&#1080;&#1090;&#1088;&#1072;&#1082;&#1090;&#1086;&#1088;.&#1088;&#1092;/shop/dvigateli-dizelnyie/dizel-ty290295/pompa-vodyanaya-nasos-vodyanoy-ty-295-ty29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9;&#1095;&#1084;&#1080;&#1085;&#1080;&#1090;&#1088;&#1072;&#1082;&#1090;&#1086;&#1088;.&#1088;&#1092;/wp-content/uploads/2016/09/6bcecbae47da11e5841e40167eb2b975_71b73b7a62bc11e682bc40167eb2b975.jpg" TargetMode="External"/><Relationship Id="rId11" Type="http://schemas.openxmlformats.org/officeDocument/2006/relationships/hyperlink" Target="http://xn--80andaliilpdrd0d.xn--p1ai/shop/dvigateli-dizelnyie2/dvigatel-dizelnyiy-ty2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ndaliilpdrd0d.xn--p1ai/shop/dvigateli-dizelnyie2/%D0%B4%D0%B2%D0%B8%D0%B3%D0%B0%D1%82%D0%B5%D0%BB%D1%8C-%D0%B4%D0%B8%D0%B7%D0%B5%D0%BB%D1%8C%D0%BD%D1%8B%D0%B9-ty29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2017-07-24T10:54:00Z</dcterms:created>
  <dcterms:modified xsi:type="dcterms:W3CDTF">2017-07-24T10:55:00Z</dcterms:modified>
</cp:coreProperties>
</file>