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62" w:rsidRDefault="003C1B62" w:rsidP="003C1B62">
      <w:pPr>
        <w:pStyle w:val="1"/>
        <w:rPr>
          <w:noProof/>
          <w:lang w:eastAsia="ru-RU"/>
        </w:rPr>
      </w:pPr>
      <w:r w:rsidRPr="001F145B">
        <w:t xml:space="preserve">                    </w:t>
      </w:r>
      <w:r>
        <w:t xml:space="preserve">        </w:t>
      </w:r>
      <w:r w:rsidRPr="001F145B">
        <w:t xml:space="preserve"> </w:t>
      </w:r>
      <w:proofErr w:type="gramStart"/>
      <w:r>
        <w:rPr>
          <w:color w:val="FF0000"/>
        </w:rPr>
        <w:t>Крытый</w:t>
      </w:r>
      <w:proofErr w:type="gramEnd"/>
      <w:r>
        <w:rPr>
          <w:color w:val="FF0000"/>
        </w:rPr>
        <w:t xml:space="preserve"> бассейновый мини</w:t>
      </w:r>
      <w:r w:rsidR="008A3DC2">
        <w:rPr>
          <w:color w:val="FF0000"/>
        </w:rPr>
        <w:t>-</w:t>
      </w:r>
      <w:r>
        <w:rPr>
          <w:color w:val="FF0000"/>
        </w:rPr>
        <w:t>комплекс.</w:t>
      </w:r>
      <w:r w:rsidRPr="003C1B62">
        <w:rPr>
          <w:noProof/>
          <w:lang w:eastAsia="ru-RU"/>
        </w:rPr>
        <w:t xml:space="preserve"> </w:t>
      </w:r>
    </w:p>
    <w:p w:rsidR="00665713" w:rsidRDefault="00665713" w:rsidP="00665713">
      <w:pPr>
        <w:rPr>
          <w:lang w:eastAsia="ru-RU"/>
        </w:rPr>
      </w:pPr>
    </w:p>
    <w:p w:rsidR="00DE03E1" w:rsidRDefault="00DE03E1" w:rsidP="00DE03E1">
      <w:pPr>
        <w:pStyle w:val="1"/>
      </w:pPr>
      <w:r>
        <w:t xml:space="preserve">                                                     Назначение.</w:t>
      </w:r>
    </w:p>
    <w:p w:rsidR="00DE03E1" w:rsidRDefault="00DE03E1" w:rsidP="00DE03E1"/>
    <w:p w:rsidR="00DE03E1" w:rsidRDefault="00DE03E1" w:rsidP="00DE03E1">
      <w:r>
        <w:t xml:space="preserve">1.Выращивание годовиков карпа из личинки до 50 г. в количестве 20 тыс.шт. для ежегодного зарыбления нагульного пруда </w:t>
      </w:r>
      <w:r w:rsidR="009B71CB">
        <w:t>площадью 5 га и реализации излишков.</w:t>
      </w:r>
    </w:p>
    <w:p w:rsidR="00DE03E1" w:rsidRDefault="00322FA6" w:rsidP="00DE03E1">
      <w:r>
        <w:t>2.Подращивание годовиков</w:t>
      </w:r>
      <w:r w:rsidR="00DE03E1">
        <w:t xml:space="preserve"> белого амура и толстолобика до размеров, недоступных основной массе хищников (150-200 г.), с последующим их использованием в качестве биологических мелиораторов нагульного пруда.</w:t>
      </w:r>
    </w:p>
    <w:p w:rsidR="00DE03E1" w:rsidRDefault="00DE03E1" w:rsidP="00DE03E1">
      <w:r>
        <w:t>3.Выращивание РПМ осетров (от 3-5 до 100-200 г</w:t>
      </w:r>
      <w:proofErr w:type="gramStart"/>
      <w:r w:rsidR="00322FA6">
        <w:t xml:space="preserve"> )</w:t>
      </w:r>
      <w:proofErr w:type="gramEnd"/>
      <w:r w:rsidR="00322FA6">
        <w:t xml:space="preserve"> для зарыбления огороженного участка</w:t>
      </w:r>
      <w:r>
        <w:t xml:space="preserve"> нагульного пруда</w:t>
      </w:r>
      <w:r w:rsidR="00322FA6">
        <w:t xml:space="preserve"> (1000 кв.м.)</w:t>
      </w:r>
      <w:r>
        <w:t>.</w:t>
      </w:r>
    </w:p>
    <w:p w:rsidR="00DE03E1" w:rsidRDefault="00DE03E1" w:rsidP="00DE03E1">
      <w:r>
        <w:t>4</w:t>
      </w:r>
      <w:r w:rsidR="00322FA6">
        <w:t xml:space="preserve">.Зимнее содержание </w:t>
      </w:r>
      <w:r>
        <w:t xml:space="preserve">  товарной рыбы</w:t>
      </w:r>
      <w:proofErr w:type="gramStart"/>
      <w:r>
        <w:t xml:space="preserve"> .</w:t>
      </w:r>
      <w:proofErr w:type="gramEnd"/>
    </w:p>
    <w:p w:rsidR="009B71CB" w:rsidRPr="00665713" w:rsidRDefault="009B71CB" w:rsidP="00DE03E1">
      <w:r>
        <w:t>5. См. «Дополнительные мероприятия».</w:t>
      </w:r>
    </w:p>
    <w:p w:rsidR="00665713" w:rsidRDefault="00665713" w:rsidP="00665713">
      <w:pPr>
        <w:rPr>
          <w:lang w:eastAsia="ru-RU"/>
        </w:rPr>
      </w:pPr>
    </w:p>
    <w:p w:rsidR="003C1B62" w:rsidRDefault="003C1B62" w:rsidP="003C1B62">
      <w:pPr>
        <w:pStyle w:val="1"/>
        <w:rPr>
          <w:noProof/>
          <w:lang w:eastAsia="ru-RU"/>
        </w:rPr>
      </w:pPr>
    </w:p>
    <w:p w:rsidR="00B41DDC" w:rsidRDefault="00B41DDC" w:rsidP="003C1B62">
      <w:pPr>
        <w:pStyle w:val="1"/>
        <w:rPr>
          <w:color w:val="FF0000"/>
        </w:rPr>
      </w:pPr>
    </w:p>
    <w:p w:rsidR="003C1B62" w:rsidRDefault="00665713" w:rsidP="00665713">
      <w:pPr>
        <w:pStyle w:val="1"/>
      </w:pPr>
      <w:r>
        <w:t xml:space="preserve">                               Основные характеристики.</w:t>
      </w:r>
    </w:p>
    <w:p w:rsidR="003C1B62" w:rsidRDefault="003C1B62" w:rsidP="003C1B62"/>
    <w:p w:rsidR="003C1B62" w:rsidRDefault="008A3DC2" w:rsidP="003C1B62">
      <w:r>
        <w:t xml:space="preserve">1.Количество </w:t>
      </w:r>
      <w:r w:rsidR="003C1B62">
        <w:t xml:space="preserve"> бассейнов</w:t>
      </w:r>
      <w:r>
        <w:t xml:space="preserve"> – 8</w:t>
      </w:r>
    </w:p>
    <w:p w:rsidR="008A3DC2" w:rsidRDefault="008A3DC2" w:rsidP="003C1B62">
      <w:r>
        <w:t>2.Глубина – до 1м</w:t>
      </w:r>
    </w:p>
    <w:p w:rsidR="008A3DC2" w:rsidRDefault="008A3DC2" w:rsidP="003C1B62">
      <w:r>
        <w:t>3.Площадь</w:t>
      </w:r>
      <w:r w:rsidR="00C74055">
        <w:t xml:space="preserve"> одного</w:t>
      </w:r>
      <w:r>
        <w:t xml:space="preserve"> бассейна - 4 кв.м.</w:t>
      </w:r>
    </w:p>
    <w:p w:rsidR="008A3DC2" w:rsidRDefault="008A3DC2" w:rsidP="003C1B62">
      <w:r>
        <w:t>5.Максимальный расход воды – 30л/сек.</w:t>
      </w:r>
    </w:p>
    <w:p w:rsidR="004C1ABC" w:rsidRDefault="008A3DC2" w:rsidP="003C1B62">
      <w:r>
        <w:t>6.</w:t>
      </w:r>
      <w:r w:rsidR="00A65441">
        <w:t>Минимальное время замены</w:t>
      </w:r>
      <w:r w:rsidR="004C1ABC">
        <w:t xml:space="preserve"> воды в бассейне – 20 мин.</w:t>
      </w:r>
    </w:p>
    <w:p w:rsidR="004C1ABC" w:rsidRDefault="004C1ABC" w:rsidP="003C1B62">
      <w:r>
        <w:t>7.Раздача воды</w:t>
      </w:r>
      <w:r w:rsidR="0077406E">
        <w:t xml:space="preserve"> двухконтурная (холодная и подогретая).</w:t>
      </w:r>
    </w:p>
    <w:p w:rsidR="004C1ABC" w:rsidRDefault="00EF3515" w:rsidP="003C1B62">
      <w:r>
        <w:t>8.Механическая о</w:t>
      </w:r>
      <w:r w:rsidR="004C1ABC">
        <w:t>чистка</w:t>
      </w:r>
      <w:r w:rsidR="009C4020">
        <w:t xml:space="preserve"> воды </w:t>
      </w:r>
      <w:r w:rsidR="004C1ABC">
        <w:t xml:space="preserve">– 2 </w:t>
      </w:r>
      <w:proofErr w:type="gramStart"/>
      <w:r w:rsidR="009C4020">
        <w:t>быстросменных</w:t>
      </w:r>
      <w:proofErr w:type="gramEnd"/>
      <w:r w:rsidR="009C4020">
        <w:t xml:space="preserve"> </w:t>
      </w:r>
      <w:proofErr w:type="spellStart"/>
      <w:r w:rsidR="009C4020">
        <w:t>керамзито-гравийных</w:t>
      </w:r>
      <w:proofErr w:type="spellEnd"/>
      <w:r w:rsidR="004C1ABC">
        <w:t xml:space="preserve"> кассеты.</w:t>
      </w:r>
    </w:p>
    <w:p w:rsidR="004C1ABC" w:rsidRDefault="004C1ABC" w:rsidP="003C1B62">
      <w:r>
        <w:t>9.Подогрев</w:t>
      </w:r>
      <w:r w:rsidR="009C4020">
        <w:t xml:space="preserve"> воды </w:t>
      </w:r>
      <w:r>
        <w:t xml:space="preserve">– 2 </w:t>
      </w:r>
      <w:proofErr w:type="gramStart"/>
      <w:r>
        <w:t>вертикальных</w:t>
      </w:r>
      <w:proofErr w:type="gramEnd"/>
      <w:r>
        <w:t xml:space="preserve"> </w:t>
      </w:r>
      <w:r w:rsidR="003D60BA">
        <w:t xml:space="preserve">твёрдотопливных </w:t>
      </w:r>
      <w:r>
        <w:t>котла длительного горения с верхней загрузкой.</w:t>
      </w:r>
    </w:p>
    <w:p w:rsidR="004C1ABC" w:rsidRDefault="004C1ABC" w:rsidP="003C1B62">
      <w:r>
        <w:t>10.Расчётный подогрев воды</w:t>
      </w:r>
      <w:r w:rsidR="0077406E">
        <w:t xml:space="preserve"> при оптимальном </w:t>
      </w:r>
      <w:r w:rsidR="009C4020">
        <w:t xml:space="preserve"> расходе воды – 3 гра</w:t>
      </w:r>
      <w:proofErr w:type="gramStart"/>
      <w:r w:rsidR="009C4020">
        <w:t>д(</w:t>
      </w:r>
      <w:proofErr w:type="gramEnd"/>
      <w:r w:rsidR="009C4020">
        <w:t xml:space="preserve"> на одном котле)</w:t>
      </w:r>
    </w:p>
    <w:p w:rsidR="009C4020" w:rsidRPr="003D60BA" w:rsidRDefault="00F60635" w:rsidP="003C1B62">
      <w:r>
        <w:lastRenderedPageBreak/>
        <w:t>11.Подвод воды</w:t>
      </w:r>
      <w:r w:rsidR="009C4020">
        <w:t xml:space="preserve"> – подземный</w:t>
      </w:r>
      <w:r>
        <w:t>,</w:t>
      </w:r>
      <w:r w:rsidR="009C4020">
        <w:t xml:space="preserve"> ниже уровня </w:t>
      </w:r>
      <w:r w:rsidR="003D60BA">
        <w:t>промерзания</w:t>
      </w:r>
      <w:r w:rsidR="00E25C8A">
        <w:t>,</w:t>
      </w:r>
      <w:r w:rsidR="003D60BA">
        <w:t xml:space="preserve"> из</w:t>
      </w:r>
      <w:r w:rsidR="0077406E">
        <w:t xml:space="preserve">  головного пруда, с возможностью переключения отбора из нижних или верхних слоёв.</w:t>
      </w:r>
      <w:r>
        <w:t xml:space="preserve">   </w:t>
      </w:r>
      <w:r w:rsidR="003D60BA">
        <w:t>Рабочий напор – 1 м.</w:t>
      </w:r>
    </w:p>
    <w:p w:rsidR="00EF3515" w:rsidRDefault="009C4020">
      <w:r>
        <w:t xml:space="preserve">12.Аэрация – эжекторами </w:t>
      </w:r>
      <w:r w:rsidR="003D60BA">
        <w:t>с подачей на столики-</w:t>
      </w:r>
      <w:r w:rsidR="00EF3515">
        <w:t>рассекатели.</w:t>
      </w:r>
    </w:p>
    <w:p w:rsidR="003C1B62" w:rsidRDefault="00625E92">
      <w:r>
        <w:t>13.Аварийная аэраци</w:t>
      </w:r>
      <w:proofErr w:type="gramStart"/>
      <w:r>
        <w:t>я-</w:t>
      </w:r>
      <w:proofErr w:type="gramEnd"/>
      <w:r>
        <w:t xml:space="preserve"> подачей кислорода</w:t>
      </w:r>
      <w:r w:rsidR="00945AB8">
        <w:t xml:space="preserve"> на</w:t>
      </w:r>
      <w:r w:rsidR="009344E5">
        <w:t xml:space="preserve"> подводе воды или</w:t>
      </w:r>
      <w:r w:rsidR="004D36AA">
        <w:t xml:space="preserve"> на авар</w:t>
      </w:r>
      <w:r w:rsidR="00DC65DD">
        <w:t>ийном гидранте</w:t>
      </w:r>
      <w:r w:rsidR="004D36AA">
        <w:t>.</w:t>
      </w:r>
    </w:p>
    <w:p w:rsidR="00EF3515" w:rsidRDefault="003D60BA">
      <w:r>
        <w:t>14.Аварийная подача воды</w:t>
      </w:r>
      <w:r w:rsidR="00EF3515">
        <w:t xml:space="preserve"> – дренажный насос 16 м/</w:t>
      </w:r>
      <w:proofErr w:type="spellStart"/>
      <w:r w:rsidR="00EF3515">
        <w:t>куб</w:t>
      </w:r>
      <w:proofErr w:type="gramStart"/>
      <w:r w:rsidR="00EF3515">
        <w:t>.-</w:t>
      </w:r>
      <w:proofErr w:type="gramEnd"/>
      <w:r w:rsidR="00EF3515">
        <w:t>час</w:t>
      </w:r>
      <w:proofErr w:type="spellEnd"/>
      <w:r w:rsidR="00EF3515">
        <w:t>.</w:t>
      </w:r>
      <w:r w:rsidR="004D36AA">
        <w:t xml:space="preserve"> через гидрант.</w:t>
      </w:r>
    </w:p>
    <w:p w:rsidR="000909B3" w:rsidRDefault="00F60635">
      <w:r>
        <w:t>15.Водовыпуск</w:t>
      </w:r>
      <w:r w:rsidR="00322FA6">
        <w:t>и</w:t>
      </w:r>
      <w:proofErr w:type="gramStart"/>
      <w:r w:rsidR="00322FA6">
        <w:t xml:space="preserve"> :</w:t>
      </w:r>
      <w:proofErr w:type="gramEnd"/>
      <w:r w:rsidR="00322FA6">
        <w:t xml:space="preserve"> монах на каждом бассейне</w:t>
      </w:r>
      <w:r w:rsidR="00945AB8">
        <w:t xml:space="preserve"> </w:t>
      </w:r>
      <w:r w:rsidR="00322FA6">
        <w:t xml:space="preserve"> с возможностью регулировки уровня</w:t>
      </w:r>
      <w:r w:rsidR="00F42E1C">
        <w:t xml:space="preserve"> воды. Слив в общую дренажную сеть.</w:t>
      </w:r>
    </w:p>
    <w:p w:rsidR="007271AA" w:rsidRDefault="007271AA">
      <w:r>
        <w:t xml:space="preserve">16.Освещение – </w:t>
      </w:r>
      <w:r w:rsidR="004D36AA">
        <w:t xml:space="preserve"> естественное через окна,</w:t>
      </w:r>
      <w:r>
        <w:t>8 светодиодных ламп 220</w:t>
      </w:r>
      <w:proofErr w:type="gramStart"/>
      <w:r>
        <w:t xml:space="preserve"> В</w:t>
      </w:r>
      <w:proofErr w:type="gramEnd"/>
      <w:r>
        <w:t>,3Вт над каждым бассейном.</w:t>
      </w:r>
    </w:p>
    <w:p w:rsidR="00E25C8A" w:rsidRDefault="00945AB8" w:rsidP="00E25C8A">
      <w:r>
        <w:t>17.Оповещение об</w:t>
      </w:r>
      <w:r w:rsidR="00357788">
        <w:t xml:space="preserve"> изменении дебет</w:t>
      </w:r>
      <w:r w:rsidR="00F42E1C">
        <w:t>а и температуры</w:t>
      </w:r>
      <w:proofErr w:type="gramStart"/>
      <w:r w:rsidR="00F42E1C">
        <w:t xml:space="preserve"> .</w:t>
      </w:r>
      <w:proofErr w:type="gramEnd"/>
    </w:p>
    <w:p w:rsidR="00DE03E1" w:rsidRDefault="00E25C8A" w:rsidP="00DE03E1">
      <w:pPr>
        <w:pStyle w:val="1"/>
        <w:rPr>
          <w:lang w:val="en-US" w:eastAsia="ru-RU"/>
        </w:rPr>
      </w:pPr>
      <w:r>
        <w:t xml:space="preserve">                                             </w:t>
      </w:r>
      <w:r w:rsidR="00DE03E1">
        <w:rPr>
          <w:lang w:eastAsia="ru-RU"/>
        </w:rPr>
        <w:t xml:space="preserve">          Общий план.</w:t>
      </w:r>
    </w:p>
    <w:p w:rsidR="00DE03E1" w:rsidRPr="00DE03E1" w:rsidRDefault="00DE03E1" w:rsidP="00DE03E1">
      <w:pPr>
        <w:rPr>
          <w:lang w:val="en-US" w:eastAsia="ru-RU"/>
        </w:rPr>
      </w:pPr>
    </w:p>
    <w:p w:rsidR="00E25C8A" w:rsidRDefault="00DE03E1" w:rsidP="00E25C8A">
      <w:r w:rsidRPr="001F145B">
        <w:rPr>
          <w:noProof/>
          <w:color w:val="FF0000"/>
          <w:lang w:eastAsia="ru-RU"/>
        </w:rPr>
        <w:drawing>
          <wp:inline distT="0" distB="0" distL="0" distR="0">
            <wp:extent cx="5940425" cy="3359150"/>
            <wp:effectExtent l="19050" t="0" r="3175" b="0"/>
            <wp:docPr id="2" name="Рисунок 2" descr="Бассейн сп.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ссейн сп.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E1C" w:rsidRDefault="00E25C8A" w:rsidP="00E25C8A">
      <w:pPr>
        <w:pStyle w:val="1"/>
      </w:pPr>
      <w:r>
        <w:t xml:space="preserve">                                                     </w:t>
      </w:r>
    </w:p>
    <w:p w:rsidR="000909B3" w:rsidRPr="00E25C8A" w:rsidRDefault="00F42E1C" w:rsidP="00E25C8A">
      <w:pPr>
        <w:pStyle w:val="1"/>
        <w:rPr>
          <w:color w:val="auto"/>
        </w:rPr>
      </w:pPr>
      <w:r>
        <w:t xml:space="preserve">                                              </w:t>
      </w:r>
      <w:r w:rsidR="000909B3">
        <w:t xml:space="preserve">  Конструкция.</w:t>
      </w:r>
    </w:p>
    <w:p w:rsidR="000909B3" w:rsidRDefault="000909B3" w:rsidP="000909B3"/>
    <w:p w:rsidR="000909B3" w:rsidRDefault="000909B3" w:rsidP="000909B3"/>
    <w:p w:rsidR="000909B3" w:rsidRDefault="000909B3" w:rsidP="000909B3">
      <w:r>
        <w:t xml:space="preserve">1.Размеры в плане </w:t>
      </w:r>
      <w:r w:rsidR="007271AA">
        <w:t>–</w:t>
      </w:r>
      <w:r>
        <w:t xml:space="preserve"> </w:t>
      </w:r>
      <w:r w:rsidR="007271AA">
        <w:t>620 на 620 см.</w:t>
      </w:r>
    </w:p>
    <w:p w:rsidR="007271AA" w:rsidRDefault="007271AA" w:rsidP="000909B3">
      <w:r>
        <w:t>2.Тамбур – 200 на 200 см.</w:t>
      </w:r>
    </w:p>
    <w:p w:rsidR="007271AA" w:rsidRDefault="007271AA" w:rsidP="000909B3">
      <w:r>
        <w:lastRenderedPageBreak/>
        <w:t>3. Материал стенок бассейнов – брус 200 на 120 мм.</w:t>
      </w:r>
      <w:r w:rsidR="004D36AA">
        <w:t xml:space="preserve"> </w:t>
      </w:r>
      <w:r>
        <w:t>Мокрые венцы – хвоя,</w:t>
      </w:r>
      <w:r w:rsidR="004D36AA">
        <w:t xml:space="preserve"> </w:t>
      </w:r>
      <w:r>
        <w:t xml:space="preserve">пограничные </w:t>
      </w:r>
      <w:r w:rsidR="00C74055">
        <w:t>«</w:t>
      </w:r>
      <w:r>
        <w:t xml:space="preserve">вода-воздух(2 </w:t>
      </w:r>
      <w:proofErr w:type="gramStart"/>
      <w:r>
        <w:t>верхних</w:t>
      </w:r>
      <w:proofErr w:type="gramEnd"/>
      <w:r>
        <w:t>)</w:t>
      </w:r>
      <w:r w:rsidR="00C74055">
        <w:t>»</w:t>
      </w:r>
      <w:r>
        <w:t xml:space="preserve"> – осина.</w:t>
      </w:r>
      <w:r w:rsidR="00E25C8A">
        <w:t xml:space="preserve"> Перегородки – доска 50мм</w:t>
      </w:r>
      <w:proofErr w:type="gramStart"/>
      <w:r w:rsidR="00E25C8A">
        <w:t xml:space="preserve"> ,</w:t>
      </w:r>
      <w:proofErr w:type="gramEnd"/>
      <w:r w:rsidR="00E25C8A">
        <w:t>быстросъёмные.</w:t>
      </w:r>
    </w:p>
    <w:p w:rsidR="007271AA" w:rsidRDefault="007271AA" w:rsidP="000909B3">
      <w:r>
        <w:t>4.Сухая надстройка – кемпинг с утеплением.</w:t>
      </w:r>
    </w:p>
    <w:p w:rsidR="007271AA" w:rsidRDefault="007271AA" w:rsidP="000909B3">
      <w:r>
        <w:t>5.Основание бассейнов – бетон с уклоном 4-5 град.</w:t>
      </w:r>
      <w:r w:rsidR="00A14B94">
        <w:t xml:space="preserve"> к </w:t>
      </w:r>
      <w:proofErr w:type="spellStart"/>
      <w:r w:rsidR="00A14B94">
        <w:t>водовыпускам</w:t>
      </w:r>
      <w:proofErr w:type="spellEnd"/>
      <w:r w:rsidR="004D36AA">
        <w:t>.</w:t>
      </w:r>
    </w:p>
    <w:p w:rsidR="004D36AA" w:rsidRDefault="004D36AA" w:rsidP="000909B3">
      <w:r>
        <w:t>6.</w:t>
      </w:r>
      <w:r w:rsidR="00C74055">
        <w:t>Площадки для обслуживания – деревянные трапы.</w:t>
      </w:r>
    </w:p>
    <w:p w:rsidR="004C3299" w:rsidRPr="00206D2F" w:rsidRDefault="00F60635" w:rsidP="004C3299">
      <w:r>
        <w:t>7.Центральная перегородка</w:t>
      </w:r>
      <w:r w:rsidR="00E25C8A">
        <w:t xml:space="preserve"> бассейнов - </w:t>
      </w:r>
      <w:r>
        <w:t xml:space="preserve"> </w:t>
      </w:r>
      <w:proofErr w:type="spellStart"/>
      <w:r>
        <w:t>брусовая</w:t>
      </w:r>
      <w:proofErr w:type="spellEnd"/>
      <w:r>
        <w:t xml:space="preserve"> с гидроизол</w:t>
      </w:r>
      <w:r w:rsidR="004C3299">
        <w:t>яцией.</w:t>
      </w:r>
    </w:p>
    <w:p w:rsidR="00206D2F" w:rsidRPr="00D16221" w:rsidRDefault="00206D2F" w:rsidP="004C3299"/>
    <w:p w:rsidR="00206D2F" w:rsidRDefault="00206D2F" w:rsidP="00206D2F">
      <w:pPr>
        <w:pStyle w:val="1"/>
      </w:pPr>
      <w:r w:rsidRPr="00D16221">
        <w:t xml:space="preserve">                           </w:t>
      </w:r>
      <w:r>
        <w:t>Примерные затраты на строительство.</w:t>
      </w:r>
    </w:p>
    <w:p w:rsidR="00206D2F" w:rsidRDefault="00206D2F" w:rsidP="00206D2F"/>
    <w:p w:rsidR="00206D2F" w:rsidRDefault="00206D2F" w:rsidP="00206D2F">
      <w:r>
        <w:t>1, Брус – 6 куб.м. по 5т</w:t>
      </w:r>
      <w:proofErr w:type="gramStart"/>
      <w:r>
        <w:t>.р</w:t>
      </w:r>
      <w:proofErr w:type="gramEnd"/>
      <w:r>
        <w:t xml:space="preserve"> = 30 т.р.</w:t>
      </w:r>
    </w:p>
    <w:p w:rsidR="00206D2F" w:rsidRDefault="00206D2F" w:rsidP="00206D2F">
      <w:r>
        <w:t>2. Пиломатериал – 5 куб</w:t>
      </w:r>
      <w:proofErr w:type="gramStart"/>
      <w:r>
        <w:t>.м</w:t>
      </w:r>
      <w:proofErr w:type="gramEnd"/>
      <w:r>
        <w:t xml:space="preserve"> по 4т.р. = 20 т.р.</w:t>
      </w:r>
    </w:p>
    <w:p w:rsidR="00206D2F" w:rsidRDefault="00206D2F" w:rsidP="00206D2F">
      <w:r>
        <w:t>3. Трубы, металл, арматура, расходные материалы. – 20 т.р.</w:t>
      </w:r>
    </w:p>
    <w:p w:rsidR="00206D2F" w:rsidRDefault="00206D2F" w:rsidP="00206D2F">
      <w:r>
        <w:t>4.Оплата труда – 20 т.р.</w:t>
      </w:r>
    </w:p>
    <w:p w:rsidR="00206D2F" w:rsidRDefault="00206D2F" w:rsidP="00206D2F">
      <w:r>
        <w:t>5.Прочие расходы – 10 т.р.</w:t>
      </w:r>
    </w:p>
    <w:p w:rsidR="00206D2F" w:rsidRDefault="00206D2F" w:rsidP="00206D2F">
      <w:pPr>
        <w:rPr>
          <w:color w:val="FF0000"/>
        </w:rPr>
      </w:pPr>
      <w:r>
        <w:t xml:space="preserve">Всего расходов – </w:t>
      </w:r>
      <w:r>
        <w:rPr>
          <w:color w:val="FF0000"/>
        </w:rPr>
        <w:t>100 т.р.</w:t>
      </w:r>
    </w:p>
    <w:p w:rsidR="00206D2F" w:rsidRPr="00206D2F" w:rsidRDefault="00206D2F" w:rsidP="00206D2F">
      <w:r>
        <w:t xml:space="preserve">Предполагаемый срок службы комплекса </w:t>
      </w:r>
      <w:r w:rsidR="00B43C92">
        <w:t xml:space="preserve">до </w:t>
      </w:r>
      <w:proofErr w:type="spellStart"/>
      <w:r w:rsidR="00B43C92">
        <w:t>кап</w:t>
      </w:r>
      <w:proofErr w:type="gramStart"/>
      <w:r w:rsidR="00B43C92">
        <w:t>.р</w:t>
      </w:r>
      <w:proofErr w:type="gramEnd"/>
      <w:r w:rsidR="00B43C92">
        <w:t>емонта</w:t>
      </w:r>
      <w:proofErr w:type="spellEnd"/>
      <w:r w:rsidR="00B43C92">
        <w:t xml:space="preserve"> – 10 лет. Таким </w:t>
      </w:r>
      <w:proofErr w:type="gramStart"/>
      <w:r w:rsidR="00B43C92">
        <w:t>образом</w:t>
      </w:r>
      <w:proofErr w:type="gramEnd"/>
      <w:r w:rsidR="00B43C92">
        <w:t xml:space="preserve"> </w:t>
      </w:r>
      <w:proofErr w:type="spellStart"/>
      <w:r w:rsidR="00B43C92">
        <w:t>аммортизационные</w:t>
      </w:r>
      <w:proofErr w:type="spellEnd"/>
      <w:r w:rsidR="00B43C92">
        <w:t xml:space="preserve"> расходы – </w:t>
      </w:r>
      <w:proofErr w:type="spellStart"/>
      <w:r w:rsidR="00B43C92">
        <w:t>ок</w:t>
      </w:r>
      <w:proofErr w:type="spellEnd"/>
      <w:r w:rsidR="00B43C92">
        <w:t>. 10 т.р. в год.</w:t>
      </w:r>
    </w:p>
    <w:p w:rsidR="006A4783" w:rsidRDefault="006A4783" w:rsidP="004C3299"/>
    <w:p w:rsidR="006A4783" w:rsidRPr="006A4783" w:rsidRDefault="006A4783" w:rsidP="006A4783">
      <w:pPr>
        <w:pStyle w:val="1"/>
        <w:rPr>
          <w:color w:val="00B050"/>
        </w:rPr>
      </w:pPr>
      <w:r>
        <w:t xml:space="preserve">                                        </w:t>
      </w:r>
      <w:r w:rsidRPr="006A4783">
        <w:rPr>
          <w:color w:val="00B050"/>
        </w:rPr>
        <w:t>Выращивание годовиков.</w:t>
      </w:r>
    </w:p>
    <w:p w:rsidR="00665713" w:rsidRPr="00665713" w:rsidRDefault="00665713" w:rsidP="000909B3"/>
    <w:p w:rsidR="00665713" w:rsidRPr="006A4783" w:rsidRDefault="006A4783" w:rsidP="006A4783">
      <w:pPr>
        <w:rPr>
          <w:color w:val="00B050"/>
        </w:rPr>
      </w:pPr>
      <w:r>
        <w:rPr>
          <w:color w:val="00B050"/>
        </w:rPr>
        <w:t xml:space="preserve">   </w:t>
      </w:r>
      <w:r w:rsidR="001E59EB" w:rsidRPr="006A4783">
        <w:rPr>
          <w:color w:val="00B050"/>
        </w:rPr>
        <w:t xml:space="preserve">  Выращивание сеголетков</w:t>
      </w:r>
      <w:r w:rsidR="004C3299" w:rsidRPr="006A4783">
        <w:rPr>
          <w:color w:val="00B050"/>
        </w:rPr>
        <w:t>.</w:t>
      </w:r>
    </w:p>
    <w:p w:rsidR="00D33A73" w:rsidRDefault="004C3299" w:rsidP="004C3299">
      <w:r>
        <w:t xml:space="preserve">Личинка карпа в количестве 100 тыс.шт. помещается в  один бассейн в конце </w:t>
      </w:r>
      <w:proofErr w:type="spellStart"/>
      <w:r>
        <w:t>мая-начале</w:t>
      </w:r>
      <w:proofErr w:type="spellEnd"/>
      <w:r>
        <w:t xml:space="preserve"> </w:t>
      </w:r>
      <w:proofErr w:type="spellStart"/>
      <w:r>
        <w:t>июня</w:t>
      </w:r>
      <w:proofErr w:type="gramStart"/>
      <w:r>
        <w:t>.З</w:t>
      </w:r>
      <w:proofErr w:type="gramEnd"/>
      <w:r>
        <w:t>а</w:t>
      </w:r>
      <w:proofErr w:type="spellEnd"/>
      <w:r>
        <w:t xml:space="preserve"> неделю до посадки в соседний бассейн помещается органический субстрат для развития планктона.</w:t>
      </w:r>
      <w:r w:rsidR="00D33A73">
        <w:t xml:space="preserve"> Сливное отверстие в этом бассейне закрывается. В тёплое время суток над </w:t>
      </w:r>
      <w:r>
        <w:t>бассейном</w:t>
      </w:r>
      <w:r w:rsidR="00D33A73">
        <w:t xml:space="preserve"> открываются ставни на окне для доступа солнечного света.</w:t>
      </w:r>
    </w:p>
    <w:p w:rsidR="00D33A73" w:rsidRDefault="00D33A73" w:rsidP="004C3299">
      <w:r>
        <w:t>Перед посадкой личинок, на перегородке,  разделяющей бассейны с личинкой и субстратом, устанавливается сетчатое окно и включается подача воды в бассейны. Током воды планкто</w:t>
      </w:r>
      <w:r w:rsidR="004215C1">
        <w:t>н выносится в соседний бассейн</w:t>
      </w:r>
      <w:proofErr w:type="gramStart"/>
      <w:r w:rsidR="004215C1">
        <w:t xml:space="preserve"> ,</w:t>
      </w:r>
      <w:proofErr w:type="gramEnd"/>
      <w:r w:rsidR="004215C1">
        <w:t xml:space="preserve">где поедается личинкой. </w:t>
      </w:r>
      <w:proofErr w:type="spellStart"/>
      <w:r w:rsidR="004215C1">
        <w:t>Поедаемость</w:t>
      </w:r>
      <w:proofErr w:type="spellEnd"/>
      <w:r w:rsidR="004215C1">
        <w:t xml:space="preserve"> контролируется на </w:t>
      </w:r>
      <w:proofErr w:type="spellStart"/>
      <w:r w:rsidR="004215C1">
        <w:t>водовыпуске</w:t>
      </w:r>
      <w:proofErr w:type="spellEnd"/>
      <w:r w:rsidR="004215C1">
        <w:t xml:space="preserve">  по количеству оставшегося в воде планктона. При необходимости регулируется поток воды для снижения или увеличения количества выносимого планктона. Интенсивность развития планктона контролируется визуально и стимулируется внесением дополнительных доз субстрата и удобрений.  В качестве субстрата можно использовать сено, резку травы</w:t>
      </w:r>
      <w:r w:rsidR="00EC5330">
        <w:t xml:space="preserve"> и водных </w:t>
      </w:r>
      <w:r w:rsidR="00EC5330">
        <w:lastRenderedPageBreak/>
        <w:t>растений. Для развития дафний вносится перегной, птичий помёт и небольшие дозы мин</w:t>
      </w:r>
      <w:proofErr w:type="gramStart"/>
      <w:r w:rsidR="00EC5330">
        <w:t>.у</w:t>
      </w:r>
      <w:proofErr w:type="gramEnd"/>
      <w:r w:rsidR="00EC5330">
        <w:t>добрений.</w:t>
      </w:r>
    </w:p>
    <w:p w:rsidR="0090767B" w:rsidRDefault="00F42E1C" w:rsidP="004C3299">
      <w:r>
        <w:t>По мере роста мальков</w:t>
      </w:r>
      <w:r w:rsidR="00EC5330">
        <w:t xml:space="preserve">  на</w:t>
      </w:r>
      <w:r w:rsidR="00855D9D">
        <w:t xml:space="preserve"> кормовой столик подаётся полно</w:t>
      </w:r>
      <w:r w:rsidR="00EC5330">
        <w:t>рационный к/кор</w:t>
      </w:r>
      <w:r>
        <w:t>м</w:t>
      </w:r>
      <w:proofErr w:type="gramStart"/>
      <w:r>
        <w:t xml:space="preserve"> </w:t>
      </w:r>
      <w:r w:rsidR="00EC5330">
        <w:t>.</w:t>
      </w:r>
      <w:proofErr w:type="gramEnd"/>
      <w:r w:rsidR="00EC5330">
        <w:t xml:space="preserve"> После привыкания к искусственным кормам</w:t>
      </w:r>
      <w:r>
        <w:t xml:space="preserve"> </w:t>
      </w:r>
      <w:r w:rsidR="00BB1AAD">
        <w:t>, субстрат из бассейна удаляется, снимается решётка в перегород</w:t>
      </w:r>
      <w:r>
        <w:t>ке</w:t>
      </w:r>
      <w:r w:rsidR="00BB1AAD">
        <w:t xml:space="preserve">. </w:t>
      </w:r>
      <w:r w:rsidR="0090767B">
        <w:t>При достижении веса 1 г, молодь распределяется на два бассейна, при весе 10 г – на четыре.</w:t>
      </w:r>
    </w:p>
    <w:p w:rsidR="00BB1AAD" w:rsidRDefault="00830827" w:rsidP="004C3299">
      <w:r>
        <w:t xml:space="preserve"> Для снижения количества </w:t>
      </w:r>
      <w:proofErr w:type="gramStart"/>
      <w:r>
        <w:t>к</w:t>
      </w:r>
      <w:proofErr w:type="gramEnd"/>
      <w:r>
        <w:t xml:space="preserve">/корма, в </w:t>
      </w:r>
      <w:r w:rsidR="00BB1AAD">
        <w:t xml:space="preserve">  тёмное время суток над бассейнами включаются лампы, открываются окна. На свет привлекаются насекомые</w:t>
      </w:r>
      <w:r>
        <w:t xml:space="preserve"> и поедаются рыбой. Кроме того на кормовые столики подаются естественные корма, имеющиеся в наличии</w:t>
      </w:r>
      <w:proofErr w:type="gramStart"/>
      <w:r>
        <w:t xml:space="preserve"> :</w:t>
      </w:r>
      <w:proofErr w:type="gramEnd"/>
      <w:r>
        <w:t xml:space="preserve"> черви, </w:t>
      </w:r>
      <w:proofErr w:type="spellStart"/>
      <w:r>
        <w:t>опарыш</w:t>
      </w:r>
      <w:proofErr w:type="spellEnd"/>
      <w:r>
        <w:t>, мотыль, фарш из малоценной рыбы, рыбных  и боенских отходов, смешанный со свиным или птичьим к/кормом.</w:t>
      </w:r>
    </w:p>
    <w:p w:rsidR="0090767B" w:rsidRDefault="00830827" w:rsidP="0090767B">
      <w:r>
        <w:t>При снижении температуры воды, для продления активного роста</w:t>
      </w:r>
      <w:r w:rsidR="002B2E84">
        <w:t xml:space="preserve"> сеголетков, в работу включаются котлы-подогреватели. Загрузки топливом одного котла хватает на 10-12 часов работы. В зависимости от температуры, котлы могут использоваться поочерёдно или одновременно. </w:t>
      </w:r>
      <w:proofErr w:type="gramStart"/>
      <w:r w:rsidR="002B2E84">
        <w:t>Расход воды в бассейнах, снижается до минимально допустимых, что обеспечивает более эффективный подогрев воды.</w:t>
      </w:r>
      <w:proofErr w:type="gramEnd"/>
    </w:p>
    <w:p w:rsidR="00F53525" w:rsidRDefault="0090767B" w:rsidP="004C3299">
      <w:r w:rsidRPr="0090767B">
        <w:t xml:space="preserve"> </w:t>
      </w:r>
      <w:r>
        <w:t>Конечной целью выращивания сеголетков является достижение ими массы 25-30 г</w:t>
      </w:r>
      <w:proofErr w:type="gramStart"/>
      <w:r>
        <w:t>.П</w:t>
      </w:r>
      <w:proofErr w:type="gramEnd"/>
      <w:r>
        <w:t>ри достижении этого веса</w:t>
      </w:r>
      <w:r w:rsidR="00046EDD">
        <w:t>, вода в бассейны подаётся без подогрева,</w:t>
      </w:r>
      <w:r w:rsidR="00715FC8">
        <w:t xml:space="preserve"> молодь</w:t>
      </w:r>
      <w:r w:rsidR="00140C3A">
        <w:t xml:space="preserve"> </w:t>
      </w:r>
      <w:r w:rsidR="00BD0C2C">
        <w:t xml:space="preserve">   </w:t>
      </w:r>
      <w:r w:rsidR="00715FC8">
        <w:t xml:space="preserve"> пер</w:t>
      </w:r>
      <w:r>
        <w:t>еводится в режим зимовки</w:t>
      </w:r>
      <w:r w:rsidR="00140C3A">
        <w:t xml:space="preserve"> с плотностью посадки </w:t>
      </w:r>
      <w:r w:rsidR="00046EDD">
        <w:t>– 1500 шт.</w:t>
      </w:r>
      <w:r w:rsidR="00140C3A">
        <w:t xml:space="preserve"> на куб.м.</w:t>
      </w:r>
      <w:r>
        <w:t xml:space="preserve">. </w:t>
      </w:r>
      <w:r w:rsidR="00715FC8">
        <w:t xml:space="preserve">Температура </w:t>
      </w:r>
      <w:r w:rsidR="00855D9D">
        <w:t>воды во время зимовки 1-2</w:t>
      </w:r>
      <w:r w:rsidR="00715FC8">
        <w:t xml:space="preserve"> град.. Замена воды в бассейне </w:t>
      </w:r>
      <w:r w:rsidR="00046EDD">
        <w:t xml:space="preserve">- </w:t>
      </w:r>
      <w:r w:rsidR="00715FC8">
        <w:t>2-</w:t>
      </w:r>
      <w:r w:rsidR="00BD0C2C">
        <w:t>3 раз</w:t>
      </w:r>
      <w:r w:rsidR="00046EDD">
        <w:t>а в сутки</w:t>
      </w:r>
      <w:r w:rsidR="00715FC8">
        <w:t>.</w:t>
      </w:r>
      <w:r w:rsidR="00BD0C2C">
        <w:t xml:space="preserve"> Подача воды регулируется по состоянию рыбы.</w:t>
      </w:r>
      <w:r w:rsidR="001920DC">
        <w:t xml:space="preserve"> </w:t>
      </w:r>
    </w:p>
    <w:p w:rsidR="001E59EB" w:rsidRDefault="001E59EB" w:rsidP="004C3299">
      <w:r>
        <w:t>Ожидаемый выход годовиков после зимовки – 20тыс.шт.</w:t>
      </w:r>
    </w:p>
    <w:p w:rsidR="001E59EB" w:rsidRPr="006A4783" w:rsidRDefault="001E59EB" w:rsidP="006A4783">
      <w:pPr>
        <w:rPr>
          <w:color w:val="FF0000"/>
        </w:rPr>
      </w:pPr>
      <w:r>
        <w:t xml:space="preserve"> </w:t>
      </w:r>
      <w:r w:rsidRPr="001E59EB">
        <w:rPr>
          <w:color w:val="00B050"/>
        </w:rPr>
        <w:t xml:space="preserve"> </w:t>
      </w:r>
      <w:proofErr w:type="spellStart"/>
      <w:r w:rsidRPr="001E59EB">
        <w:rPr>
          <w:color w:val="00B050"/>
        </w:rPr>
        <w:t>Доращивание</w:t>
      </w:r>
      <w:proofErr w:type="spellEnd"/>
      <w:r w:rsidRPr="001E59EB">
        <w:rPr>
          <w:color w:val="00B050"/>
        </w:rPr>
        <w:t xml:space="preserve"> годовиков.</w:t>
      </w:r>
    </w:p>
    <w:p w:rsidR="007F2174" w:rsidRDefault="007F2174" w:rsidP="007F2174">
      <w:r>
        <w:t>Наиболее предпочтительное время зарыбления пруда годовиками</w:t>
      </w:r>
      <w:r w:rsidR="00046EDD">
        <w:t xml:space="preserve"> карпа -</w:t>
      </w:r>
      <w:r>
        <w:t xml:space="preserve"> конец мая – начало </w:t>
      </w:r>
      <w:r w:rsidR="00715FC8">
        <w:t>июня, п</w:t>
      </w:r>
      <w:r>
        <w:t xml:space="preserve">осле окончания активного жора хищника,  развития для щуки обширной кормовой базы в виде лягушек, головастиков, отнерестившейся плотвы и пр. Кроме того, к этому </w:t>
      </w:r>
      <w:r w:rsidR="00715FC8">
        <w:t>времени темпер</w:t>
      </w:r>
      <w:r>
        <w:t>атура воды в водоёме достигает 18-20 градусов, происходит бурный рост растительности, повышается ЕКБ для карповых рыб.</w:t>
      </w:r>
      <w:r w:rsidR="00715FC8">
        <w:t xml:space="preserve"> Все эти факторы создают наиболее благоприятные условия для высокой сохранности и быстрого ро</w:t>
      </w:r>
      <w:r w:rsidR="00140C3A">
        <w:t>ста карпа</w:t>
      </w:r>
      <w:r w:rsidR="00715FC8">
        <w:t>.</w:t>
      </w:r>
    </w:p>
    <w:p w:rsidR="007F2174" w:rsidRDefault="007F2174" w:rsidP="007F2174">
      <w:r>
        <w:t>П</w:t>
      </w:r>
      <w:r w:rsidR="00987D59">
        <w:t>осле распадения льда и начале роста</w:t>
      </w:r>
      <w:r>
        <w:t xml:space="preserve"> температуры воды </w:t>
      </w:r>
      <w:proofErr w:type="gramStart"/>
      <w:r>
        <w:t xml:space="preserve">( </w:t>
      </w:r>
      <w:proofErr w:type="gramEnd"/>
      <w:r>
        <w:t>конец апреля), в работу снова включаю</w:t>
      </w:r>
      <w:r w:rsidR="00BD0C2C">
        <w:t xml:space="preserve">тся котлы подогреватели. </w:t>
      </w:r>
      <w:r w:rsidR="00140C3A">
        <w:t>Годовиков в течени</w:t>
      </w:r>
      <w:proofErr w:type="gramStart"/>
      <w:r w:rsidR="00140C3A">
        <w:t>и</w:t>
      </w:r>
      <w:proofErr w:type="gramEnd"/>
      <w:r w:rsidR="00140C3A">
        <w:t xml:space="preserve"> месяца кормим </w:t>
      </w:r>
      <w:r w:rsidR="00172A03">
        <w:t xml:space="preserve">комбикормом и </w:t>
      </w:r>
      <w:proofErr w:type="spellStart"/>
      <w:r w:rsidR="00172A03">
        <w:t>зерносмесью</w:t>
      </w:r>
      <w:proofErr w:type="spellEnd"/>
      <w:r w:rsidR="00172A03">
        <w:t xml:space="preserve"> с добавлением 10% естественных кормов</w:t>
      </w:r>
      <w:r w:rsidR="00140C3A">
        <w:t xml:space="preserve">. К концу мая молодь достигает массы </w:t>
      </w:r>
      <w:r w:rsidR="00046EDD">
        <w:t>40-</w:t>
      </w:r>
      <w:r w:rsidR="00987D59">
        <w:t>50 гр</w:t>
      </w:r>
      <w:proofErr w:type="gramStart"/>
      <w:r w:rsidR="00987D59">
        <w:t>..</w:t>
      </w:r>
      <w:proofErr w:type="gramEnd"/>
    </w:p>
    <w:p w:rsidR="00987D59" w:rsidRDefault="00987D59" w:rsidP="007F2174">
      <w:r>
        <w:t>Часть РПМ исполь</w:t>
      </w:r>
      <w:r w:rsidR="001920DC">
        <w:t xml:space="preserve">зуется </w:t>
      </w:r>
      <w:r w:rsidR="009F4DF1">
        <w:t xml:space="preserve">для зарыбления, </w:t>
      </w:r>
      <w:proofErr w:type="gramStart"/>
      <w:r w:rsidR="009F4DF1">
        <w:t>остальной</w:t>
      </w:r>
      <w:proofErr w:type="gramEnd"/>
      <w:r>
        <w:t xml:space="preserve"> продаётся.</w:t>
      </w:r>
    </w:p>
    <w:p w:rsidR="00987D59" w:rsidRDefault="00987D59" w:rsidP="007F2174">
      <w:r>
        <w:t>Бассейны дезинфицируются и заселяются личинкой.</w:t>
      </w:r>
    </w:p>
    <w:p w:rsidR="002B2E84" w:rsidRDefault="00987D59" w:rsidP="00987D59">
      <w:pPr>
        <w:pStyle w:val="1"/>
        <w:rPr>
          <w:color w:val="00B050"/>
        </w:rPr>
      </w:pPr>
      <w:r>
        <w:t xml:space="preserve">                   </w:t>
      </w:r>
      <w:r>
        <w:rPr>
          <w:color w:val="00B050"/>
        </w:rPr>
        <w:t>Выращивание РПМ белого амура и толстолобика.</w:t>
      </w:r>
    </w:p>
    <w:p w:rsidR="00987D59" w:rsidRDefault="00987D59" w:rsidP="00987D59"/>
    <w:p w:rsidR="00987D59" w:rsidRDefault="00987D59" w:rsidP="00987D59">
      <w:r>
        <w:t>РПМ растительноядных рыб</w:t>
      </w:r>
      <w:r w:rsidR="00855D9D">
        <w:t xml:space="preserve"> будем выращивать из вышедших после</w:t>
      </w:r>
      <w:r>
        <w:t xml:space="preserve"> зимовки годовиков массой 25 г</w:t>
      </w:r>
      <w:r w:rsidR="00544950">
        <w:t>.</w:t>
      </w:r>
      <w:r w:rsidR="00735E8D">
        <w:t>, по 1000 голов амура и толстолобика</w:t>
      </w:r>
      <w:proofErr w:type="gramStart"/>
      <w:r w:rsidR="00735E8D">
        <w:t xml:space="preserve">( </w:t>
      </w:r>
      <w:proofErr w:type="gramEnd"/>
      <w:r w:rsidR="00735E8D">
        <w:t xml:space="preserve">50 кг). </w:t>
      </w:r>
      <w:r w:rsidR="00544950">
        <w:t>Для этого используем два бассейна,</w:t>
      </w:r>
      <w:r w:rsidR="00544950" w:rsidRPr="00544950">
        <w:t xml:space="preserve"> </w:t>
      </w:r>
      <w:r w:rsidR="00544950">
        <w:t>освободившихся после</w:t>
      </w:r>
      <w:r w:rsidR="00735E8D">
        <w:t xml:space="preserve"> годовиков</w:t>
      </w:r>
      <w:r w:rsidR="00544950">
        <w:t xml:space="preserve"> карпа. Молодь приобретаем в конце мая и выращива</w:t>
      </w:r>
      <w:r w:rsidR="009F4DF1">
        <w:t xml:space="preserve">ем до </w:t>
      </w:r>
      <w:r w:rsidR="009F4DF1">
        <w:lastRenderedPageBreak/>
        <w:t xml:space="preserve">массы 100-150 </w:t>
      </w:r>
      <w:proofErr w:type="spellStart"/>
      <w:r w:rsidR="009F4DF1">
        <w:t>гр</w:t>
      </w:r>
      <w:proofErr w:type="spellEnd"/>
      <w:r w:rsidR="009F4DF1">
        <w:t xml:space="preserve"> </w:t>
      </w:r>
      <w:r w:rsidR="001920DC">
        <w:t xml:space="preserve"> </w:t>
      </w:r>
      <w:r w:rsidR="00544950">
        <w:t xml:space="preserve">. При выращивании используем мелкую травяную резку в смеси с к/кормом для амура, и стимулируем развитие планктона для кормления </w:t>
      </w:r>
      <w:proofErr w:type="spellStart"/>
      <w:r w:rsidR="00544950">
        <w:t>толстолобика</w:t>
      </w:r>
      <w:proofErr w:type="gramStart"/>
      <w:r w:rsidR="00544950">
        <w:t>.</w:t>
      </w:r>
      <w:r w:rsidR="00CF2B70">
        <w:t>П</w:t>
      </w:r>
      <w:proofErr w:type="gramEnd"/>
      <w:r w:rsidR="00CF2B70">
        <w:t>лотность</w:t>
      </w:r>
      <w:proofErr w:type="spellEnd"/>
      <w:r w:rsidR="00CF2B70">
        <w:t xml:space="preserve"> посадки</w:t>
      </w:r>
      <w:r w:rsidR="00735E8D">
        <w:t xml:space="preserve"> при завершении выращивания составит 30 кг на куб.м.</w:t>
      </w:r>
    </w:p>
    <w:p w:rsidR="001920DC" w:rsidRDefault="001920DC" w:rsidP="00987D59">
      <w:r>
        <w:t>В конце июля амуров и толстолобиков выпускаем в пруд, а освободившиеся бассейны используем для рассадки сеголетка карпа, достигшего</w:t>
      </w:r>
      <w:r w:rsidR="009F4DF1">
        <w:t xml:space="preserve"> к этому времени</w:t>
      </w:r>
      <w:r>
        <w:t xml:space="preserve"> веса 10 г.</w:t>
      </w:r>
    </w:p>
    <w:p w:rsidR="005C0DA4" w:rsidRPr="005C0DA4" w:rsidRDefault="005C0DA4" w:rsidP="005C0DA4"/>
    <w:p w:rsidR="00830827" w:rsidRDefault="00830827" w:rsidP="004C3299"/>
    <w:p w:rsidR="00987D59" w:rsidRDefault="00735E8D" w:rsidP="003832F1">
      <w:pPr>
        <w:pStyle w:val="1"/>
        <w:rPr>
          <w:color w:val="00B050"/>
        </w:rPr>
      </w:pPr>
      <w:r>
        <w:t xml:space="preserve">                           </w:t>
      </w:r>
      <w:r w:rsidR="003832F1">
        <w:t xml:space="preserve">   </w:t>
      </w:r>
      <w:r>
        <w:t xml:space="preserve"> </w:t>
      </w:r>
      <w:r w:rsidRPr="00735E8D">
        <w:rPr>
          <w:color w:val="00B050"/>
        </w:rPr>
        <w:t>Выращивание РПМ осетра.</w:t>
      </w:r>
    </w:p>
    <w:p w:rsidR="003832F1" w:rsidRDefault="003832F1" w:rsidP="003832F1"/>
    <w:p w:rsidR="003832F1" w:rsidRDefault="003832F1" w:rsidP="003832F1">
      <w:r>
        <w:t>Цель</w:t>
      </w:r>
      <w:proofErr w:type="gramStart"/>
      <w:r>
        <w:t xml:space="preserve"> :</w:t>
      </w:r>
      <w:proofErr w:type="gramEnd"/>
      <w:r>
        <w:t xml:space="preserve"> получить РПМ осетра массой 100-200 грамм для зарыбления отгороженного сеткой участка нагульного пруда площадью 1000 кв.м.</w:t>
      </w:r>
    </w:p>
    <w:p w:rsidR="003832F1" w:rsidRDefault="003832F1" w:rsidP="003832F1">
      <w:r>
        <w:t>Для выращивания осетровых</w:t>
      </w:r>
      <w:proofErr w:type="gramStart"/>
      <w:r w:rsidR="00612B86">
        <w:t xml:space="preserve"> ,</w:t>
      </w:r>
      <w:proofErr w:type="gramEnd"/>
      <w:r w:rsidR="00612B86">
        <w:t xml:space="preserve">в мае покупаем </w:t>
      </w:r>
      <w:r w:rsidR="00F3230F">
        <w:t xml:space="preserve"> молодь весом 3-5</w:t>
      </w:r>
      <w:r>
        <w:t xml:space="preserve"> гр.</w:t>
      </w:r>
      <w:r w:rsidR="00B13B8C">
        <w:t xml:space="preserve"> в количестве 1000 шт.</w:t>
      </w:r>
    </w:p>
    <w:p w:rsidR="00B13B8C" w:rsidRDefault="00B13B8C" w:rsidP="003832F1">
      <w:r>
        <w:t>Используем для зарыбления 2 бассейна</w:t>
      </w:r>
      <w:r w:rsidR="00612B86">
        <w:t xml:space="preserve">, </w:t>
      </w:r>
      <w:r>
        <w:t xml:space="preserve"> размещая в каждом 500 голов</w:t>
      </w:r>
      <w:r w:rsidR="00612B86">
        <w:t xml:space="preserve"> (125 шт</w:t>
      </w:r>
      <w:proofErr w:type="gramStart"/>
      <w:r w:rsidR="00612B86">
        <w:t>.н</w:t>
      </w:r>
      <w:proofErr w:type="gramEnd"/>
      <w:r w:rsidR="00612B86">
        <w:t>а кв.м.)</w:t>
      </w:r>
      <w:r>
        <w:t>.</w:t>
      </w:r>
    </w:p>
    <w:p w:rsidR="00612B86" w:rsidRDefault="00612B86" w:rsidP="003832F1">
      <w:r>
        <w:t xml:space="preserve">Кормление ведём полнорационным комбикормом, согласно рекомендациям производителя, и естественными кормами, имеющимися в хозяйстве. </w:t>
      </w:r>
    </w:p>
    <w:p w:rsidR="00612B86" w:rsidRDefault="00612B86" w:rsidP="003832F1">
      <w:r>
        <w:t>При снижении температуры воды применяем подогрев.</w:t>
      </w:r>
    </w:p>
    <w:p w:rsidR="00754120" w:rsidRDefault="00D547E6" w:rsidP="003832F1">
      <w:r>
        <w:t>К маю следующего года, молодь достигает  требуемой массы и переселяе</w:t>
      </w:r>
      <w:r w:rsidR="00612B86">
        <w:t>тся в нагульный п</w:t>
      </w:r>
      <w:r>
        <w:t>руд с плотностью посадки до 0.7 шт</w:t>
      </w:r>
      <w:proofErr w:type="gramStart"/>
      <w:r>
        <w:t>.н</w:t>
      </w:r>
      <w:proofErr w:type="gramEnd"/>
      <w:r>
        <w:t>а кв.м.</w:t>
      </w:r>
    </w:p>
    <w:p w:rsidR="00754120" w:rsidRPr="00754120" w:rsidRDefault="00754120" w:rsidP="00754120">
      <w:pPr>
        <w:pStyle w:val="1"/>
        <w:rPr>
          <w:color w:val="00B050"/>
        </w:rPr>
      </w:pPr>
      <w:r>
        <w:t xml:space="preserve">                         </w:t>
      </w:r>
      <w:r w:rsidRPr="00754120">
        <w:t xml:space="preserve"> </w:t>
      </w:r>
      <w:r w:rsidRPr="00754120">
        <w:rPr>
          <w:color w:val="00B050"/>
        </w:rPr>
        <w:t>Выращивание товарных осетров.</w:t>
      </w:r>
    </w:p>
    <w:p w:rsidR="00754120" w:rsidRDefault="00754120" w:rsidP="00754120">
      <w:r>
        <w:t>Двести осетров, наиболее быстрорастущих, продолжают выращиваться в бассейне, с плотностью посадки 50 шт</w:t>
      </w:r>
      <w:proofErr w:type="gramStart"/>
      <w:r>
        <w:t>.н</w:t>
      </w:r>
      <w:proofErr w:type="gramEnd"/>
      <w:r>
        <w:t>а кв.м. Они используются для реализации до начала облова нагульного пруда.</w:t>
      </w:r>
    </w:p>
    <w:p w:rsidR="0021610A" w:rsidRDefault="0021610A" w:rsidP="003832F1"/>
    <w:p w:rsidR="00B33706" w:rsidRDefault="00B33706" w:rsidP="00B33706">
      <w:pPr>
        <w:pStyle w:val="1"/>
        <w:rPr>
          <w:color w:val="00B050"/>
        </w:rPr>
      </w:pPr>
      <w:r w:rsidRPr="00B33706">
        <w:rPr>
          <w:color w:val="00B050"/>
        </w:rPr>
        <w:t xml:space="preserve">            </w:t>
      </w:r>
      <w:r w:rsidR="00DE03E1">
        <w:rPr>
          <w:color w:val="00B050"/>
        </w:rPr>
        <w:t xml:space="preserve">          Зимнее с</w:t>
      </w:r>
      <w:r w:rsidRPr="00B33706">
        <w:rPr>
          <w:color w:val="00B050"/>
        </w:rPr>
        <w:t>одержание товарной рыбы.</w:t>
      </w:r>
    </w:p>
    <w:p w:rsidR="00384748" w:rsidRDefault="00384748" w:rsidP="00384748"/>
    <w:p w:rsidR="00080770" w:rsidRDefault="00384748" w:rsidP="00384748">
      <w:r>
        <w:t>После облова нагульного пруда, два бассейн</w:t>
      </w:r>
      <w:r w:rsidR="007F4810">
        <w:t>а заполняются товарной рыбой, с начальной плотностью посадки 250 кг</w:t>
      </w:r>
      <w:r w:rsidR="00080770">
        <w:t xml:space="preserve"> на кв.м. </w:t>
      </w:r>
      <w:r w:rsidR="007F4810">
        <w:t>В одном бассейне содержится карп и растительноядные, в другом – осётр.</w:t>
      </w:r>
      <w:r w:rsidR="00080770">
        <w:t xml:space="preserve"> По мере реализации, плотность посадки снижается. Карповые содержатся в режиме зимовки. При содержании осетра возможно использование подогрева воды до температуры 6-8 град. и кормление сбалансированным кормом.</w:t>
      </w:r>
    </w:p>
    <w:p w:rsidR="00384748" w:rsidRDefault="007F4810" w:rsidP="00E74647">
      <w:r>
        <w:t xml:space="preserve"> Рыба используется для</w:t>
      </w:r>
      <w:r w:rsidR="00384748">
        <w:t xml:space="preserve"> зимней реализа</w:t>
      </w:r>
      <w:r w:rsidR="00080770">
        <w:t>ции и</w:t>
      </w:r>
      <w:r w:rsidR="00384748">
        <w:t xml:space="preserve"> </w:t>
      </w:r>
      <w:r w:rsidR="00080770">
        <w:t>зарыбления весной</w:t>
      </w:r>
      <w:r w:rsidR="00384748">
        <w:t xml:space="preserve"> пруда-аквариума</w:t>
      </w:r>
      <w:r>
        <w:t xml:space="preserve"> (400 кв.м.) для платной рыбалки</w:t>
      </w:r>
      <w:proofErr w:type="gramStart"/>
      <w:r w:rsidR="00080770">
        <w:t xml:space="preserve"> .</w:t>
      </w:r>
      <w:proofErr w:type="gramEnd"/>
      <w:r w:rsidR="00080770">
        <w:t xml:space="preserve">  </w:t>
      </w:r>
    </w:p>
    <w:p w:rsidR="00B266FA" w:rsidRDefault="00B266FA" w:rsidP="00B266FA">
      <w:pPr>
        <w:pStyle w:val="1"/>
      </w:pPr>
      <w:r>
        <w:lastRenderedPageBreak/>
        <w:t xml:space="preserve">                     </w:t>
      </w:r>
      <w:r w:rsidR="009B71CB">
        <w:t xml:space="preserve">             Дополнительные мероприятия</w:t>
      </w:r>
      <w:r>
        <w:t>.</w:t>
      </w:r>
    </w:p>
    <w:p w:rsidR="00B266FA" w:rsidRPr="00B266FA" w:rsidRDefault="00B266FA" w:rsidP="00B266FA"/>
    <w:p w:rsidR="00B33706" w:rsidRDefault="00B266FA" w:rsidP="00B33706">
      <w:r>
        <w:t>*</w:t>
      </w:r>
      <w:r w:rsidR="00080770">
        <w:t xml:space="preserve">В летний период в одном бассейне </w:t>
      </w:r>
      <w:r>
        <w:t>содержится товарный карп, в колич</w:t>
      </w:r>
      <w:r w:rsidR="00080770">
        <w:t>естве 100-150 кг</w:t>
      </w:r>
      <w:r>
        <w:t>,</w:t>
      </w:r>
      <w:r w:rsidR="00080770">
        <w:t xml:space="preserve"> для летней реализации рыбы из хозяйства.</w:t>
      </w:r>
    </w:p>
    <w:p w:rsidR="00B266FA" w:rsidRDefault="00B266FA" w:rsidP="00B33706">
      <w:r>
        <w:t>*В мае один бассейн можно использовать для содержания перед</w:t>
      </w:r>
      <w:r w:rsidR="009B71CB">
        <w:t xml:space="preserve"> нерестом карпов-производителей,</w:t>
      </w:r>
      <w:r w:rsidR="00802821">
        <w:t xml:space="preserve"> </w:t>
      </w:r>
      <w:r w:rsidR="009B71CB">
        <w:t>с последующим получением от них половых продуктов.</w:t>
      </w:r>
    </w:p>
    <w:p w:rsidR="00B266FA" w:rsidRDefault="00B266FA" w:rsidP="00B33706">
      <w:r>
        <w:t>* В помещении комплекса возможно проведение инкубации.</w:t>
      </w:r>
    </w:p>
    <w:p w:rsidR="00B266FA" w:rsidRDefault="00B266FA" w:rsidP="00093E62">
      <w:proofErr w:type="gramStart"/>
      <w:r>
        <w:t>*При приобретении личинки</w:t>
      </w:r>
      <w:r w:rsidR="00FB6F58">
        <w:t xml:space="preserve"> карпа</w:t>
      </w:r>
      <w:r>
        <w:t xml:space="preserve"> в ранние сроки,</w:t>
      </w:r>
      <w:r w:rsidR="00FB6F58">
        <w:t xml:space="preserve"> </w:t>
      </w:r>
      <w:r>
        <w:t xml:space="preserve">для её </w:t>
      </w:r>
      <w:proofErr w:type="spellStart"/>
      <w:r>
        <w:t>подращивания</w:t>
      </w:r>
      <w:proofErr w:type="spellEnd"/>
      <w:r>
        <w:t>, над бассейнами устанавливаются плоские «блины»</w:t>
      </w:r>
      <w:r w:rsidR="00FB6F58">
        <w:t xml:space="preserve"> глубиной 20см,</w:t>
      </w:r>
      <w:r>
        <w:t xml:space="preserve"> оборудованные </w:t>
      </w:r>
      <w:r w:rsidR="00FB6F58">
        <w:t>«</w:t>
      </w:r>
      <w:r>
        <w:t>флейтами</w:t>
      </w:r>
      <w:r w:rsidR="00FB6F58">
        <w:t>»</w:t>
      </w:r>
      <w:r>
        <w:t xml:space="preserve"> для подачи </w:t>
      </w:r>
      <w:r w:rsidR="009B71CB">
        <w:t xml:space="preserve">подогретой </w:t>
      </w:r>
      <w:r>
        <w:t xml:space="preserve">воды и центральным </w:t>
      </w:r>
      <w:proofErr w:type="spellStart"/>
      <w:r>
        <w:t>водовыпуском</w:t>
      </w:r>
      <w:proofErr w:type="spellEnd"/>
      <w:r>
        <w:t>.</w:t>
      </w:r>
      <w:proofErr w:type="gramEnd"/>
    </w:p>
    <w:p w:rsidR="00384748" w:rsidRDefault="00384748" w:rsidP="00093E62">
      <w:pPr>
        <w:pStyle w:val="1"/>
      </w:pPr>
    </w:p>
    <w:p w:rsidR="00093E62" w:rsidRDefault="00093E62" w:rsidP="00093E62">
      <w:pPr>
        <w:pStyle w:val="1"/>
        <w:rPr>
          <w:color w:val="FF0000"/>
        </w:rPr>
      </w:pPr>
      <w:r w:rsidRPr="00093E62">
        <w:rPr>
          <w:color w:val="FF0000"/>
        </w:rPr>
        <w:t xml:space="preserve">                                        Экономическая целесообразность</w:t>
      </w:r>
      <w:r>
        <w:rPr>
          <w:color w:val="FF0000"/>
        </w:rPr>
        <w:t>.</w:t>
      </w:r>
    </w:p>
    <w:p w:rsidR="00093E62" w:rsidRDefault="00093E62" w:rsidP="00093E62"/>
    <w:p w:rsidR="00093E62" w:rsidRPr="00C31AF5" w:rsidRDefault="00B43C92" w:rsidP="00093E62">
      <w:pPr>
        <w:rPr>
          <w:b/>
          <w:color w:val="00B050"/>
          <w:u w:val="single"/>
        </w:rPr>
      </w:pPr>
      <w:r w:rsidRPr="00C31AF5">
        <w:rPr>
          <w:b/>
          <w:color w:val="00B050"/>
          <w:u w:val="single"/>
        </w:rPr>
        <w:t>Выра</w:t>
      </w:r>
      <w:r w:rsidR="00093E62" w:rsidRPr="00C31AF5">
        <w:rPr>
          <w:b/>
          <w:color w:val="00B050"/>
          <w:u w:val="single"/>
        </w:rPr>
        <w:t>щивание годовиков карпа:</w:t>
      </w:r>
    </w:p>
    <w:p w:rsidR="00B43C92" w:rsidRPr="00093E62" w:rsidRDefault="00B43C92" w:rsidP="00B43C92">
      <w:r>
        <w:t xml:space="preserve">Стоимость 1кг годовиков карпа составляет – 250 </w:t>
      </w:r>
      <w:proofErr w:type="spellStart"/>
      <w:proofErr w:type="gramStart"/>
      <w:r>
        <w:t>р</w:t>
      </w:r>
      <w:proofErr w:type="spellEnd"/>
      <w:proofErr w:type="gramEnd"/>
      <w:r>
        <w:t>/кг.</w:t>
      </w:r>
    </w:p>
    <w:p w:rsidR="00093E62" w:rsidRDefault="00093E62" w:rsidP="00093E62">
      <w:pPr>
        <w:pBdr>
          <w:bottom w:val="dotted" w:sz="24" w:space="1" w:color="auto"/>
        </w:pBdr>
      </w:pPr>
      <w:r>
        <w:t xml:space="preserve">Стоимость 1 тонны(20 тыс.шт. по 50 г) годовиков карпа с доставкой в хозяйство составляет </w:t>
      </w:r>
      <w:r w:rsidRPr="00366AD7">
        <w:rPr>
          <w:color w:val="FF0000"/>
        </w:rPr>
        <w:t>300 т.руб.</w:t>
      </w:r>
      <w:r>
        <w:t xml:space="preserve"> (Цены на РПМ ФГУП «ВНИИПРХ»,г</w:t>
      </w:r>
      <w:proofErr w:type="gramStart"/>
      <w:r>
        <w:t>.Д</w:t>
      </w:r>
      <w:proofErr w:type="gramEnd"/>
      <w:r>
        <w:t>митров).</w:t>
      </w:r>
    </w:p>
    <w:p w:rsidR="00093E62" w:rsidRDefault="00093E62" w:rsidP="00093E62">
      <w:r>
        <w:t>Затраты на выращивание</w:t>
      </w:r>
      <w:r w:rsidRPr="002B020E">
        <w:t xml:space="preserve"> </w:t>
      </w:r>
      <w:r>
        <w:t>в комплексе составляют:</w:t>
      </w:r>
    </w:p>
    <w:p w:rsidR="00093E62" w:rsidRDefault="00093E62" w:rsidP="00093E62">
      <w:r>
        <w:t>- 100 тыс</w:t>
      </w:r>
      <w:proofErr w:type="gramStart"/>
      <w:r>
        <w:t>.л</w:t>
      </w:r>
      <w:proofErr w:type="gramEnd"/>
      <w:r>
        <w:t>ичинок – 2.5 т.р.</w:t>
      </w:r>
    </w:p>
    <w:p w:rsidR="00093E62" w:rsidRDefault="00093E62" w:rsidP="00093E62">
      <w:r>
        <w:t>- 2 т полнорационного корма – 100 т.р.</w:t>
      </w:r>
    </w:p>
    <w:p w:rsidR="00093E62" w:rsidRDefault="00093E62" w:rsidP="00093E62">
      <w:r>
        <w:t xml:space="preserve">- 2 т. </w:t>
      </w:r>
      <w:proofErr w:type="spellStart"/>
      <w:r>
        <w:t>зерносмеси</w:t>
      </w:r>
      <w:proofErr w:type="spellEnd"/>
      <w:r>
        <w:t xml:space="preserve"> (</w:t>
      </w:r>
      <w:proofErr w:type="spellStart"/>
      <w:r>
        <w:t>пшеница+ячмень</w:t>
      </w:r>
      <w:proofErr w:type="spellEnd"/>
      <w:r>
        <w:t>) – 20 т.р.</w:t>
      </w:r>
    </w:p>
    <w:p w:rsidR="00093E62" w:rsidRDefault="00093E62" w:rsidP="00093E62">
      <w:r>
        <w:t>- прочие – 7.5 т.р.</w:t>
      </w:r>
    </w:p>
    <w:p w:rsidR="00093E62" w:rsidRDefault="00093E62" w:rsidP="00093E62">
      <w:pPr>
        <w:rPr>
          <w:color w:val="FF0000"/>
        </w:rPr>
      </w:pPr>
      <w:r>
        <w:t xml:space="preserve">Всего </w:t>
      </w:r>
      <w:r w:rsidRPr="00B43C92">
        <w:rPr>
          <w:color w:val="00B050"/>
        </w:rPr>
        <w:t xml:space="preserve">: 130 т. </w:t>
      </w:r>
      <w:proofErr w:type="spellStart"/>
      <w:proofErr w:type="gramStart"/>
      <w:r w:rsidRPr="00B43C92">
        <w:rPr>
          <w:color w:val="00B050"/>
        </w:rPr>
        <w:t>р</w:t>
      </w:r>
      <w:proofErr w:type="spellEnd"/>
      <w:proofErr w:type="gramEnd"/>
      <w:r w:rsidR="00B43C92">
        <w:rPr>
          <w:color w:val="FF0000"/>
        </w:rPr>
        <w:t xml:space="preserve"> </w:t>
      </w:r>
    </w:p>
    <w:p w:rsidR="00B43C92" w:rsidRDefault="00B43C92" w:rsidP="00B43C92">
      <w:pPr>
        <w:rPr>
          <w:color w:val="00B050"/>
        </w:rPr>
      </w:pPr>
      <w:r>
        <w:t xml:space="preserve">Себестоимость 1 кг годовиков – </w:t>
      </w:r>
      <w:r w:rsidRPr="00B43C92">
        <w:rPr>
          <w:color w:val="00B050"/>
        </w:rPr>
        <w:t xml:space="preserve">130 </w:t>
      </w:r>
      <w:proofErr w:type="spellStart"/>
      <w:proofErr w:type="gramStart"/>
      <w:r w:rsidRPr="00B43C92">
        <w:rPr>
          <w:color w:val="00B050"/>
        </w:rPr>
        <w:t>р</w:t>
      </w:r>
      <w:proofErr w:type="spellEnd"/>
      <w:proofErr w:type="gramEnd"/>
      <w:r w:rsidRPr="00B43C92">
        <w:rPr>
          <w:color w:val="00B050"/>
        </w:rPr>
        <w:t>/кг.</w:t>
      </w:r>
    </w:p>
    <w:p w:rsidR="00B43C92" w:rsidRDefault="00B43C92" w:rsidP="00C31AF5">
      <w:r>
        <w:t xml:space="preserve">- - - - - - - - - - - - - - - - - - - - - - - - - - - - - - - - - - - - </w:t>
      </w:r>
    </w:p>
    <w:p w:rsidR="00093E62" w:rsidRDefault="00C31AF5" w:rsidP="00093E62">
      <w:pPr>
        <w:rPr>
          <w:b/>
          <w:color w:val="00B050"/>
          <w:u w:val="single"/>
        </w:rPr>
      </w:pPr>
      <w:proofErr w:type="spellStart"/>
      <w:r>
        <w:rPr>
          <w:b/>
          <w:color w:val="00B050"/>
          <w:u w:val="single"/>
        </w:rPr>
        <w:t>Под</w:t>
      </w:r>
      <w:r w:rsidR="00093E62" w:rsidRPr="00C31AF5">
        <w:rPr>
          <w:b/>
          <w:color w:val="00B050"/>
          <w:u w:val="single"/>
        </w:rPr>
        <w:t>ращивание</w:t>
      </w:r>
      <w:proofErr w:type="spellEnd"/>
      <w:r w:rsidR="00093E62" w:rsidRPr="00C31AF5">
        <w:rPr>
          <w:b/>
          <w:color w:val="00B050"/>
          <w:u w:val="single"/>
        </w:rPr>
        <w:t xml:space="preserve"> годовиков растительноядных:</w:t>
      </w:r>
    </w:p>
    <w:p w:rsidR="00C31AF5" w:rsidRPr="00C31AF5" w:rsidRDefault="00C31AF5" w:rsidP="00C31AF5">
      <w:r>
        <w:t xml:space="preserve">Стоимость РПМ белого амура и толстолобика – 350 </w:t>
      </w:r>
      <w:proofErr w:type="spellStart"/>
      <w:proofErr w:type="gramStart"/>
      <w:r>
        <w:t>р</w:t>
      </w:r>
      <w:proofErr w:type="spellEnd"/>
      <w:proofErr w:type="gramEnd"/>
      <w:r>
        <w:t>/кг.</w:t>
      </w:r>
    </w:p>
    <w:p w:rsidR="00093E62" w:rsidRDefault="00093E62" w:rsidP="00093E62">
      <w:pPr>
        <w:pBdr>
          <w:bottom w:val="dotted" w:sz="24" w:space="1" w:color="auto"/>
        </w:pBdr>
        <w:rPr>
          <w:color w:val="FF0000"/>
        </w:rPr>
      </w:pPr>
      <w:r>
        <w:t>Стоимость приобретения 250 кг РПМ растительноядных ры</w:t>
      </w:r>
      <w:proofErr w:type="gramStart"/>
      <w:r>
        <w:t>б(</w:t>
      </w:r>
      <w:proofErr w:type="gramEnd"/>
      <w:r>
        <w:t xml:space="preserve">средний вес 100-150 г) с доставкой в хозяйство – </w:t>
      </w:r>
      <w:r w:rsidRPr="005C0DA4">
        <w:rPr>
          <w:color w:val="FF0000"/>
        </w:rPr>
        <w:t>100 т.р.</w:t>
      </w:r>
    </w:p>
    <w:p w:rsidR="00093E62" w:rsidRDefault="00C31AF5" w:rsidP="00093E62">
      <w:r>
        <w:t xml:space="preserve">Затраты на </w:t>
      </w:r>
      <w:proofErr w:type="spellStart"/>
      <w:r>
        <w:t>под</w:t>
      </w:r>
      <w:r w:rsidR="00093E62">
        <w:t>ращивание</w:t>
      </w:r>
      <w:proofErr w:type="spellEnd"/>
      <w:r w:rsidR="00093E62">
        <w:t>:</w:t>
      </w:r>
    </w:p>
    <w:p w:rsidR="00093E62" w:rsidRDefault="00093E62" w:rsidP="00093E62">
      <w:r>
        <w:lastRenderedPageBreak/>
        <w:t>- Приобретение и доставка 50 кг РП</w:t>
      </w:r>
      <w:proofErr w:type="gramStart"/>
      <w:r>
        <w:t>М(</w:t>
      </w:r>
      <w:proofErr w:type="gramEnd"/>
      <w:r>
        <w:t xml:space="preserve"> весом 25 гр.) – 17.5 т.р.</w:t>
      </w:r>
    </w:p>
    <w:p w:rsidR="00093E62" w:rsidRDefault="00093E62" w:rsidP="00093E62">
      <w:r>
        <w:t xml:space="preserve">- Расходы на кормление 10 </w:t>
      </w:r>
      <w:proofErr w:type="spellStart"/>
      <w:r>
        <w:t>т</w:t>
      </w:r>
      <w:proofErr w:type="gramStart"/>
      <w:r>
        <w:t>.р</w:t>
      </w:r>
      <w:proofErr w:type="spellEnd"/>
      <w:proofErr w:type="gramEnd"/>
    </w:p>
    <w:p w:rsidR="00093E62" w:rsidRDefault="00093E62" w:rsidP="00093E62">
      <w:r>
        <w:t>- прочие – 2.5 т.р.</w:t>
      </w:r>
    </w:p>
    <w:p w:rsidR="00093E62" w:rsidRDefault="00093E62" w:rsidP="00093E62">
      <w:pPr>
        <w:rPr>
          <w:color w:val="FF0000"/>
        </w:rPr>
      </w:pPr>
      <w:r>
        <w:t>Всего</w:t>
      </w:r>
      <w:proofErr w:type="gramStart"/>
      <w:r>
        <w:t xml:space="preserve"> </w:t>
      </w:r>
      <w:r w:rsidRPr="00C31AF5">
        <w:rPr>
          <w:color w:val="00B050"/>
        </w:rPr>
        <w:t>:</w:t>
      </w:r>
      <w:proofErr w:type="gramEnd"/>
      <w:r w:rsidRPr="00C31AF5">
        <w:rPr>
          <w:color w:val="00B050"/>
        </w:rPr>
        <w:t xml:space="preserve"> 30 т.р.</w:t>
      </w:r>
    </w:p>
    <w:p w:rsidR="00C31AF5" w:rsidRPr="005158B8" w:rsidRDefault="00C31AF5" w:rsidP="00C31AF5">
      <w:r>
        <w:t xml:space="preserve">Себестоимость 1 кг </w:t>
      </w:r>
      <w:r w:rsidRPr="00C31AF5">
        <w:rPr>
          <w:color w:val="00B050"/>
        </w:rPr>
        <w:t xml:space="preserve">РПМ  - 120 </w:t>
      </w:r>
      <w:proofErr w:type="spellStart"/>
      <w:proofErr w:type="gramStart"/>
      <w:r w:rsidRPr="00C31AF5">
        <w:rPr>
          <w:color w:val="00B050"/>
        </w:rPr>
        <w:t>р</w:t>
      </w:r>
      <w:proofErr w:type="spellEnd"/>
      <w:proofErr w:type="gramEnd"/>
      <w:r w:rsidRPr="00C31AF5">
        <w:rPr>
          <w:color w:val="00B050"/>
        </w:rPr>
        <w:t>/кг.</w:t>
      </w:r>
    </w:p>
    <w:p w:rsidR="00E84CEA" w:rsidRDefault="00E84CEA" w:rsidP="00093E62">
      <w:pPr>
        <w:rPr>
          <w:color w:val="FF0000"/>
        </w:rPr>
      </w:pPr>
    </w:p>
    <w:p w:rsidR="00E84CEA" w:rsidRPr="00827DA6" w:rsidRDefault="00E84CEA" w:rsidP="00093E62">
      <w:pPr>
        <w:rPr>
          <w:b/>
          <w:color w:val="00B050"/>
          <w:u w:val="single"/>
        </w:rPr>
      </w:pPr>
      <w:r w:rsidRPr="00827DA6">
        <w:rPr>
          <w:b/>
          <w:color w:val="00B050"/>
          <w:u w:val="single"/>
        </w:rPr>
        <w:t xml:space="preserve">Выращивание РПМ </w:t>
      </w:r>
      <w:proofErr w:type="gramStart"/>
      <w:r w:rsidRPr="00827DA6">
        <w:rPr>
          <w:b/>
          <w:color w:val="00B050"/>
          <w:u w:val="single"/>
        </w:rPr>
        <w:t>осетровых</w:t>
      </w:r>
      <w:proofErr w:type="gramEnd"/>
      <w:r w:rsidRPr="00827DA6">
        <w:rPr>
          <w:b/>
          <w:color w:val="00B050"/>
          <w:u w:val="single"/>
        </w:rPr>
        <w:t>.</w:t>
      </w:r>
    </w:p>
    <w:p w:rsidR="00827DA6" w:rsidRPr="00E84CEA" w:rsidRDefault="00827DA6" w:rsidP="00093E62">
      <w:pPr>
        <w:rPr>
          <w:color w:val="00B050"/>
        </w:rPr>
      </w:pPr>
      <w:r w:rsidRPr="00827DA6">
        <w:t>Стоимость 1 кг молоди осетровых рыб –</w:t>
      </w:r>
      <w:r>
        <w:rPr>
          <w:color w:val="00B050"/>
        </w:rPr>
        <w:t xml:space="preserve"> </w:t>
      </w:r>
      <w:r w:rsidRPr="00827DA6">
        <w:rPr>
          <w:color w:val="FF0000"/>
        </w:rPr>
        <w:t>825 руб./кг.</w:t>
      </w:r>
    </w:p>
    <w:p w:rsidR="00093E62" w:rsidRPr="00E84CEA" w:rsidRDefault="00093E62" w:rsidP="00093E62">
      <w:pPr>
        <w:pBdr>
          <w:bottom w:val="dotted" w:sz="24" w:space="1" w:color="auto"/>
        </w:pBdr>
        <w:rPr>
          <w:color w:val="FF0000"/>
        </w:rPr>
      </w:pPr>
      <w:r>
        <w:t xml:space="preserve">Стоимость приобретения 150 кг РПМ осетра навеской от 50 до 500 г с доставкой в хозяйство составит </w:t>
      </w:r>
      <w:r w:rsidRPr="0021610A">
        <w:rPr>
          <w:color w:val="FF0000"/>
        </w:rPr>
        <w:t>140 тыс</w:t>
      </w:r>
      <w:proofErr w:type="gramStart"/>
      <w:r w:rsidRPr="0021610A">
        <w:rPr>
          <w:color w:val="FF0000"/>
        </w:rPr>
        <w:t>.р</w:t>
      </w:r>
      <w:proofErr w:type="gramEnd"/>
      <w:r w:rsidRPr="0021610A">
        <w:rPr>
          <w:color w:val="FF0000"/>
        </w:rPr>
        <w:t>уб.</w:t>
      </w:r>
      <w:r>
        <w:t xml:space="preserve"> (Цены Конаковского завода по </w:t>
      </w:r>
      <w:proofErr w:type="spellStart"/>
      <w:r>
        <w:t>осетроводству</w:t>
      </w:r>
      <w:proofErr w:type="spellEnd"/>
      <w:r>
        <w:t>)</w:t>
      </w:r>
    </w:p>
    <w:p w:rsidR="00827DA6" w:rsidRDefault="00827DA6" w:rsidP="00093E62"/>
    <w:p w:rsidR="00093E62" w:rsidRDefault="00093E62" w:rsidP="00093E62">
      <w:r>
        <w:t>Самостоятельное выращивание РПМ осетра в мини-комплексе составит:</w:t>
      </w:r>
    </w:p>
    <w:p w:rsidR="00093E62" w:rsidRDefault="00093E62" w:rsidP="00093E62">
      <w:r>
        <w:t>- Приобретение малька массой 3-5 г. – 20 т.р.</w:t>
      </w:r>
    </w:p>
    <w:p w:rsidR="00093E62" w:rsidRPr="00754120" w:rsidRDefault="00093E62" w:rsidP="00093E62">
      <w:pPr>
        <w:rPr>
          <w:color w:val="FF0000"/>
        </w:rPr>
      </w:pPr>
      <w:r>
        <w:t xml:space="preserve">- </w:t>
      </w:r>
      <w:proofErr w:type="gramStart"/>
      <w:r>
        <w:t>к</w:t>
      </w:r>
      <w:proofErr w:type="gramEnd"/>
      <w:r>
        <w:t>/корм для выращивания РПМ – 30 т.р.</w:t>
      </w:r>
    </w:p>
    <w:p w:rsidR="00093E62" w:rsidRDefault="00093E62" w:rsidP="00093E62">
      <w:pPr>
        <w:rPr>
          <w:color w:val="FF0000"/>
        </w:rPr>
      </w:pPr>
      <w:r>
        <w:t>Всего</w:t>
      </w:r>
      <w:proofErr w:type="gramStart"/>
      <w:r>
        <w:t xml:space="preserve"> :</w:t>
      </w:r>
      <w:proofErr w:type="gramEnd"/>
      <w:r>
        <w:t xml:space="preserve"> </w:t>
      </w:r>
      <w:r w:rsidRPr="00827DA6">
        <w:rPr>
          <w:color w:val="00B050"/>
        </w:rPr>
        <w:t>50 т.р.</w:t>
      </w:r>
    </w:p>
    <w:p w:rsidR="00827DA6" w:rsidRPr="00E74647" w:rsidRDefault="00827DA6" w:rsidP="00093E62">
      <w:pPr>
        <w:rPr>
          <w:color w:val="FF0000"/>
        </w:rPr>
      </w:pPr>
      <w:r w:rsidRPr="00827DA6">
        <w:t xml:space="preserve">Себестоимость 1 кг молоди составляет </w:t>
      </w:r>
      <w:proofErr w:type="spellStart"/>
      <w:r w:rsidRPr="00827DA6">
        <w:t>ок</w:t>
      </w:r>
      <w:proofErr w:type="spellEnd"/>
      <w:r w:rsidRPr="00827DA6">
        <w:t>.</w:t>
      </w:r>
      <w:r>
        <w:rPr>
          <w:color w:val="FF0000"/>
        </w:rPr>
        <w:t xml:space="preserve"> </w:t>
      </w:r>
      <w:r w:rsidRPr="00827DA6">
        <w:rPr>
          <w:color w:val="00B050"/>
        </w:rPr>
        <w:t>350 р.</w:t>
      </w:r>
    </w:p>
    <w:p w:rsidR="00E84CEA" w:rsidRPr="00827DA6" w:rsidRDefault="00E84CEA" w:rsidP="00093E62">
      <w:pPr>
        <w:rPr>
          <w:b/>
          <w:color w:val="00B050"/>
          <w:u w:val="single"/>
        </w:rPr>
      </w:pPr>
      <w:r w:rsidRPr="00827DA6">
        <w:rPr>
          <w:b/>
          <w:color w:val="00B050"/>
          <w:u w:val="single"/>
        </w:rPr>
        <w:t>Выращивание товарных осетров</w:t>
      </w:r>
      <w:r w:rsidR="00382797">
        <w:rPr>
          <w:b/>
          <w:color w:val="00B050"/>
          <w:u w:val="single"/>
        </w:rPr>
        <w:t xml:space="preserve"> в бассейне (200 шт. до массы 1.2 кг).</w:t>
      </w:r>
    </w:p>
    <w:p w:rsidR="00093E62" w:rsidRDefault="00382797" w:rsidP="00093E62">
      <w:r>
        <w:t>Затраты на кормление -35</w:t>
      </w:r>
      <w:r w:rsidR="00093E62">
        <w:t xml:space="preserve"> т.р.</w:t>
      </w:r>
    </w:p>
    <w:p w:rsidR="00093E62" w:rsidRDefault="00093E62" w:rsidP="00093E62">
      <w:r>
        <w:t xml:space="preserve">Стоимость самостоятельно </w:t>
      </w:r>
      <w:proofErr w:type="gramStart"/>
      <w:r>
        <w:t>выращ</w:t>
      </w:r>
      <w:r w:rsidR="00382797">
        <w:t>енного</w:t>
      </w:r>
      <w:proofErr w:type="gramEnd"/>
      <w:r w:rsidR="00382797">
        <w:t xml:space="preserve"> РПМ (200 шт.  по 200 г) – 15</w:t>
      </w:r>
      <w:r>
        <w:t xml:space="preserve"> т.р.</w:t>
      </w:r>
    </w:p>
    <w:p w:rsidR="00093E62" w:rsidRDefault="00093E62" w:rsidP="00093E62">
      <w:r>
        <w:t>Прочие расходы – 10 т.р.</w:t>
      </w:r>
    </w:p>
    <w:p w:rsidR="00093E62" w:rsidRPr="00E74647" w:rsidRDefault="00382797" w:rsidP="00093E62">
      <w:r>
        <w:t xml:space="preserve">Себестоимость выращивания 1 кг товарного осетра – 240 </w:t>
      </w:r>
      <w:proofErr w:type="spellStart"/>
      <w:proofErr w:type="gramStart"/>
      <w:r>
        <w:t>р</w:t>
      </w:r>
      <w:proofErr w:type="spellEnd"/>
      <w:proofErr w:type="gramEnd"/>
      <w:r>
        <w:t>/кг.</w:t>
      </w:r>
    </w:p>
    <w:p w:rsidR="00E84CEA" w:rsidRPr="00382797" w:rsidRDefault="00E84CEA" w:rsidP="00093E62">
      <w:pPr>
        <w:rPr>
          <w:b/>
          <w:color w:val="00B050"/>
          <w:u w:val="single"/>
        </w:rPr>
      </w:pPr>
      <w:r w:rsidRPr="00382797">
        <w:rPr>
          <w:b/>
          <w:color w:val="00B050"/>
          <w:u w:val="single"/>
        </w:rPr>
        <w:t>Зимнее содержание рыбы.</w:t>
      </w:r>
    </w:p>
    <w:p w:rsidR="00093E62" w:rsidRDefault="00093E62" w:rsidP="00093E62">
      <w:r>
        <w:t>Цена реализации товарного карпа,</w:t>
      </w:r>
      <w:r w:rsidR="00382797">
        <w:t xml:space="preserve"> </w:t>
      </w:r>
      <w:r>
        <w:t xml:space="preserve">амура и толстолобика во время сезонного облова нагульных прудов – 100 </w:t>
      </w:r>
      <w:proofErr w:type="spellStart"/>
      <w:proofErr w:type="gramStart"/>
      <w:r>
        <w:t>р</w:t>
      </w:r>
      <w:proofErr w:type="spellEnd"/>
      <w:proofErr w:type="gramEnd"/>
      <w:r>
        <w:t xml:space="preserve">/кг, осетра – 500 </w:t>
      </w:r>
      <w:proofErr w:type="spellStart"/>
      <w:r>
        <w:t>р</w:t>
      </w:r>
      <w:proofErr w:type="spellEnd"/>
      <w:r>
        <w:t>/кг.</w:t>
      </w:r>
    </w:p>
    <w:p w:rsidR="00093E62" w:rsidRDefault="00093E62" w:rsidP="00093E62">
      <w:r>
        <w:t xml:space="preserve">Цена при зимней реализации – 200 </w:t>
      </w:r>
      <w:proofErr w:type="spellStart"/>
      <w:proofErr w:type="gramStart"/>
      <w:r>
        <w:t>р</w:t>
      </w:r>
      <w:proofErr w:type="spellEnd"/>
      <w:proofErr w:type="gramEnd"/>
      <w:r>
        <w:t xml:space="preserve">/кг. и  600 </w:t>
      </w:r>
      <w:proofErr w:type="spellStart"/>
      <w:r>
        <w:t>р</w:t>
      </w:r>
      <w:proofErr w:type="spellEnd"/>
      <w:r>
        <w:t>/кг соответственно.</w:t>
      </w:r>
    </w:p>
    <w:p w:rsidR="00093E62" w:rsidRDefault="00093E62" w:rsidP="00093E62">
      <w:pPr>
        <w:rPr>
          <w:color w:val="FF0000"/>
        </w:rPr>
      </w:pPr>
      <w:r>
        <w:t>При содержании на зимовке 1 т товарных карповых рыб</w:t>
      </w:r>
      <w:proofErr w:type="gramStart"/>
      <w:r>
        <w:t xml:space="preserve"> ,</w:t>
      </w:r>
      <w:proofErr w:type="gramEnd"/>
      <w:r>
        <w:t xml:space="preserve">разница составляет </w:t>
      </w:r>
      <w:r w:rsidRPr="00802821">
        <w:rPr>
          <w:color w:val="FF0000"/>
        </w:rPr>
        <w:t>100 т.р.</w:t>
      </w:r>
      <w:r>
        <w:rPr>
          <w:color w:val="FF0000"/>
        </w:rPr>
        <w:t>,</w:t>
      </w:r>
      <w:r w:rsidRPr="00754120">
        <w:t>1 т. осетров –</w:t>
      </w:r>
      <w:r>
        <w:rPr>
          <w:color w:val="FF0000"/>
        </w:rPr>
        <w:t xml:space="preserve"> 100 </w:t>
      </w:r>
      <w:proofErr w:type="spellStart"/>
      <w:r>
        <w:rPr>
          <w:color w:val="FF0000"/>
        </w:rPr>
        <w:t>т.р</w:t>
      </w:r>
      <w:proofErr w:type="spellEnd"/>
    </w:p>
    <w:p w:rsidR="00093E62" w:rsidRDefault="00093E62" w:rsidP="00093E62">
      <w:pPr>
        <w:rPr>
          <w:color w:val="FF0000"/>
        </w:rPr>
      </w:pPr>
      <w:r w:rsidRPr="00754120">
        <w:t>Таким образом,  общий итог увеличения стоимости рыбы при зимней реализации составит</w:t>
      </w:r>
      <w:r>
        <w:rPr>
          <w:color w:val="FF0000"/>
        </w:rPr>
        <w:t xml:space="preserve"> 200 т.р.</w:t>
      </w:r>
    </w:p>
    <w:p w:rsidR="00382797" w:rsidRDefault="00382797" w:rsidP="00093E62">
      <w:pPr>
        <w:rPr>
          <w:color w:val="FF0000"/>
        </w:rPr>
      </w:pPr>
    </w:p>
    <w:p w:rsidR="00382797" w:rsidRPr="00802821" w:rsidRDefault="00382797" w:rsidP="00093E62">
      <w:pPr>
        <w:rPr>
          <w:color w:val="FF0000"/>
        </w:rPr>
      </w:pPr>
    </w:p>
    <w:p w:rsidR="00E84CEA" w:rsidRPr="00382797" w:rsidRDefault="00E84CEA" w:rsidP="00093E62">
      <w:pPr>
        <w:rPr>
          <w:b/>
          <w:color w:val="00B050"/>
          <w:u w:val="single"/>
        </w:rPr>
      </w:pPr>
      <w:r w:rsidRPr="00382797">
        <w:rPr>
          <w:b/>
          <w:color w:val="00B050"/>
          <w:u w:val="single"/>
        </w:rPr>
        <w:lastRenderedPageBreak/>
        <w:t>Содержание рыбы для летней реализации из хозяйства.</w:t>
      </w:r>
    </w:p>
    <w:p w:rsidR="00F43AD6" w:rsidRDefault="00382797" w:rsidP="00F43AD6">
      <w:r>
        <w:t>При продаже</w:t>
      </w:r>
      <w:r w:rsidR="00093E62">
        <w:t xml:space="preserve"> из хозяйства, розничная цена реализации карпа ( в том числе при ловле в пруду-аквариуме) составляет 200 </w:t>
      </w:r>
      <w:proofErr w:type="spellStart"/>
      <w:proofErr w:type="gramStart"/>
      <w:r w:rsidR="00093E62">
        <w:t>р</w:t>
      </w:r>
      <w:proofErr w:type="spellEnd"/>
      <w:proofErr w:type="gramEnd"/>
      <w:r w:rsidR="00093E62">
        <w:t xml:space="preserve">/кг. За летний период продаётся около 1 т ,стоимостью 200 т.р., т.е на </w:t>
      </w:r>
      <w:proofErr w:type="spellStart"/>
      <w:proofErr w:type="gramStart"/>
      <w:r w:rsidR="00093E62">
        <w:t>на</w:t>
      </w:r>
      <w:proofErr w:type="spellEnd"/>
      <w:proofErr w:type="gramEnd"/>
      <w:r w:rsidR="00093E62">
        <w:t xml:space="preserve"> 100 т.р. дороже, чем при сезонном облове.</w:t>
      </w:r>
    </w:p>
    <w:p w:rsidR="00F43AD6" w:rsidRDefault="00F43AD6" w:rsidP="00F43AD6">
      <w:pPr>
        <w:pStyle w:val="1"/>
      </w:pPr>
      <w:r>
        <w:t xml:space="preserve">                                  Сравнительный анализ</w:t>
      </w:r>
    </w:p>
    <w:p w:rsidR="00F43AD6" w:rsidRDefault="00F43AD6" w:rsidP="00F43AD6">
      <w:pPr>
        <w:pStyle w:val="1"/>
      </w:pPr>
      <w:r>
        <w:t xml:space="preserve">            покупки и выращивания РПМ в мини-комплекс</w:t>
      </w:r>
      <w:proofErr w:type="gramStart"/>
      <w:r>
        <w:t>е</w:t>
      </w:r>
      <w:r w:rsidR="00720C63">
        <w:t>(</w:t>
      </w:r>
      <w:proofErr w:type="gramEnd"/>
      <w:r w:rsidR="00720C63">
        <w:t>МК)</w:t>
      </w:r>
      <w:r>
        <w:t>.</w:t>
      </w:r>
    </w:p>
    <w:p w:rsidR="00F43AD6" w:rsidRDefault="00F43AD6" w:rsidP="00F43AD6"/>
    <w:p w:rsidR="00F43AD6" w:rsidRPr="00A92D24" w:rsidRDefault="00F43AD6" w:rsidP="00F43AD6">
      <w:pPr>
        <w:rPr>
          <w:u w:val="single"/>
        </w:rPr>
      </w:pPr>
      <w:r w:rsidRPr="00A92D24">
        <w:rPr>
          <w:u w:val="single"/>
        </w:rPr>
        <w:t>Для зарыбления нагульного пруда требуется:</w:t>
      </w:r>
    </w:p>
    <w:p w:rsidR="00F43AD6" w:rsidRDefault="00F43AD6" w:rsidP="00F43AD6">
      <w:r>
        <w:t>1.Годовики карпа массой 50г – 10 т.шт. (500 кг).</w:t>
      </w:r>
    </w:p>
    <w:p w:rsidR="00F43AD6" w:rsidRDefault="00F43AD6" w:rsidP="00F43AD6">
      <w:r>
        <w:t>2.Двухлетки растительноядных рыб массой 100-150 г – 250 кг.</w:t>
      </w:r>
    </w:p>
    <w:p w:rsidR="00A92D24" w:rsidRDefault="00A92D24" w:rsidP="00F43AD6">
      <w:r>
        <w:t xml:space="preserve">3. Молодь осетровых рыб массой 100 – 200 г -700 шт. </w:t>
      </w:r>
      <w:proofErr w:type="gramStart"/>
      <w:r>
        <w:t xml:space="preserve">( </w:t>
      </w:r>
      <w:proofErr w:type="gramEnd"/>
      <w:r>
        <w:t>100 кг).</w:t>
      </w:r>
    </w:p>
    <w:p w:rsidR="00A92D24" w:rsidRPr="006E4F91" w:rsidRDefault="00A92D24" w:rsidP="00F43AD6">
      <w:pPr>
        <w:rPr>
          <w:color w:val="FF0000"/>
        </w:rPr>
      </w:pPr>
      <w:r w:rsidRPr="00A92D24">
        <w:rPr>
          <w:u w:val="single"/>
        </w:rPr>
        <w:t>Стоимость покупки с доставкой РПМ в хозяйство составит</w:t>
      </w:r>
      <w:proofErr w:type="gramStart"/>
      <w:r>
        <w:t xml:space="preserve"> :</w:t>
      </w:r>
      <w:proofErr w:type="gramEnd"/>
      <w:r>
        <w:t xml:space="preserve">  150 +100 +100 = </w:t>
      </w:r>
      <w:r w:rsidRPr="006E4F91">
        <w:rPr>
          <w:color w:val="FF0000"/>
        </w:rPr>
        <w:t>350 т.р.</w:t>
      </w:r>
    </w:p>
    <w:p w:rsidR="00A92D24" w:rsidRDefault="00A92D24" w:rsidP="00F43AD6">
      <w:r w:rsidRPr="006E4F91">
        <w:rPr>
          <w:u w:val="single"/>
        </w:rPr>
        <w:t>Стоимость выращивания в МК составит</w:t>
      </w:r>
      <w:proofErr w:type="gramStart"/>
      <w:r w:rsidRPr="006E4F91">
        <w:rPr>
          <w:u w:val="single"/>
        </w:rPr>
        <w:t xml:space="preserve"> :</w:t>
      </w:r>
      <w:proofErr w:type="gramEnd"/>
      <w:r w:rsidR="006E4F91">
        <w:t xml:space="preserve"> - </w:t>
      </w:r>
      <w:r>
        <w:t xml:space="preserve">себестоимость РПМ : </w:t>
      </w:r>
      <w:r w:rsidR="006E4F91">
        <w:t>65 + 30 + 35 = 130 т.р.</w:t>
      </w:r>
    </w:p>
    <w:p w:rsidR="006E4F91" w:rsidRDefault="006E4F91" w:rsidP="00F43AD6">
      <w:r>
        <w:t xml:space="preserve">                                                                              - амортизация МК – 10 т.р.</w:t>
      </w:r>
    </w:p>
    <w:p w:rsidR="006E4F91" w:rsidRDefault="006E4F91" w:rsidP="00F43AD6">
      <w:r>
        <w:t xml:space="preserve">                                                                              - эксплуатационные расходы – 10 т.р.</w:t>
      </w:r>
    </w:p>
    <w:p w:rsidR="006E4F91" w:rsidRDefault="006E4F91" w:rsidP="00F43AD6">
      <w:pPr>
        <w:rPr>
          <w:color w:val="FF0000"/>
        </w:rPr>
      </w:pPr>
      <w:r>
        <w:t xml:space="preserve">                                                                               Итого</w:t>
      </w:r>
      <w:proofErr w:type="gramStart"/>
      <w:r>
        <w:t xml:space="preserve"> :</w:t>
      </w:r>
      <w:proofErr w:type="gramEnd"/>
      <w:r>
        <w:t xml:space="preserve"> </w:t>
      </w:r>
      <w:r w:rsidRPr="006E4F91">
        <w:rPr>
          <w:color w:val="FF0000"/>
        </w:rPr>
        <w:t>150 т.р.</w:t>
      </w:r>
    </w:p>
    <w:p w:rsidR="006E4F91" w:rsidRDefault="006E4F91" w:rsidP="006E4F91">
      <w:r>
        <w:t>Таким образом</w:t>
      </w:r>
      <w:proofErr w:type="gramStart"/>
      <w:r>
        <w:t xml:space="preserve"> ,</w:t>
      </w:r>
      <w:proofErr w:type="gramEnd"/>
      <w:r>
        <w:t>использование мини-комплекса даёт экономию средств при</w:t>
      </w:r>
      <w:r w:rsidR="00720C63">
        <w:t xml:space="preserve"> ежегодном</w:t>
      </w:r>
      <w:r>
        <w:t xml:space="preserve"> зарыблении нагульного водоёма , около 200 т.р..</w:t>
      </w:r>
    </w:p>
    <w:p w:rsidR="006E4F91" w:rsidRDefault="006E4F91" w:rsidP="006E4F91">
      <w:r w:rsidRPr="00B80B95">
        <w:rPr>
          <w:u w:val="single"/>
        </w:rPr>
        <w:t>Кроме того,</w:t>
      </w:r>
      <w:r>
        <w:t xml:space="preserve"> непрерывная эксплуатация МК с полной загрузкой по</w:t>
      </w:r>
      <w:r w:rsidR="00720C63">
        <w:t>зволяет получить доход:</w:t>
      </w:r>
    </w:p>
    <w:p w:rsidR="00720C63" w:rsidRDefault="00720C63" w:rsidP="006E4F91">
      <w:r>
        <w:t>1.От продажи 10 тыс</w:t>
      </w:r>
      <w:proofErr w:type="gramStart"/>
      <w:r>
        <w:t>.г</w:t>
      </w:r>
      <w:proofErr w:type="gramEnd"/>
      <w:r>
        <w:t>одовиков – 150 т.р.</w:t>
      </w:r>
    </w:p>
    <w:p w:rsidR="00720C63" w:rsidRDefault="00720C63" w:rsidP="006E4F91">
      <w:r>
        <w:t xml:space="preserve">2.От выращивания в МК 250 кг товарного осетра(600 </w:t>
      </w:r>
      <w:proofErr w:type="spellStart"/>
      <w:proofErr w:type="gramStart"/>
      <w:r>
        <w:t>р</w:t>
      </w:r>
      <w:proofErr w:type="spellEnd"/>
      <w:proofErr w:type="gramEnd"/>
      <w:r>
        <w:t xml:space="preserve">/кг) – (150  - </w:t>
      </w:r>
      <w:r w:rsidR="00B80B95">
        <w:t>60) = 90 т.р.</w:t>
      </w:r>
    </w:p>
    <w:p w:rsidR="00720C63" w:rsidRDefault="00B80B95" w:rsidP="006E4F91">
      <w:r>
        <w:t>3</w:t>
      </w:r>
      <w:r w:rsidR="00720C63">
        <w:t>.От продления сроков реализации</w:t>
      </w:r>
      <w:r w:rsidR="00D909A7">
        <w:t xml:space="preserve"> товарной рыбы</w:t>
      </w:r>
      <w:r>
        <w:t xml:space="preserve"> на зимний период</w:t>
      </w:r>
      <w:r w:rsidR="00720C63">
        <w:t xml:space="preserve"> </w:t>
      </w:r>
      <w:r>
        <w:t>–</w:t>
      </w:r>
      <w:r w:rsidR="00720C63">
        <w:t xml:space="preserve"> </w:t>
      </w:r>
      <w:r>
        <w:t>200 т.р.</w:t>
      </w:r>
    </w:p>
    <w:p w:rsidR="00B80B95" w:rsidRDefault="00B80B95" w:rsidP="006E4F91">
      <w:r>
        <w:t>4.От летней реализации живой рыбы из хозяйства – 100 т.р.</w:t>
      </w:r>
    </w:p>
    <w:p w:rsidR="00B80B95" w:rsidRDefault="00B80B95" w:rsidP="006E4F91">
      <w:r>
        <w:t>Итого доход</w:t>
      </w:r>
      <w:proofErr w:type="gramStart"/>
      <w:r>
        <w:t xml:space="preserve"> :</w:t>
      </w:r>
      <w:proofErr w:type="gramEnd"/>
      <w:r>
        <w:t xml:space="preserve"> 150 + 90 + 200 + 100 = 540 т.р.</w:t>
      </w:r>
    </w:p>
    <w:p w:rsidR="003A7B36" w:rsidRDefault="003A7B36" w:rsidP="00DC2477">
      <w:pPr>
        <w:pStyle w:val="1"/>
      </w:pPr>
      <w:r w:rsidRPr="00D909A7">
        <w:t>Примечания:</w:t>
      </w:r>
    </w:p>
    <w:p w:rsidR="00DC2477" w:rsidRPr="00DC2477" w:rsidRDefault="00DC2477" w:rsidP="00DC2477"/>
    <w:p w:rsidR="00B80B95" w:rsidRDefault="00D909A7" w:rsidP="006E4F91">
      <w:r>
        <w:t xml:space="preserve">- </w:t>
      </w:r>
      <w:r w:rsidR="00B80B95">
        <w:t>Поскольку обслуживание МК производится силами хозяйства (без привлечения наёмных работников), я не включал в расчёты</w:t>
      </w:r>
      <w:r w:rsidR="003A7B36">
        <w:t xml:space="preserve"> расходы на оплату труда, т.к. они включаются в доход.</w:t>
      </w:r>
    </w:p>
    <w:p w:rsidR="003A7B36" w:rsidRDefault="00D909A7" w:rsidP="006E4F91">
      <w:r>
        <w:lastRenderedPageBreak/>
        <w:t>- В</w:t>
      </w:r>
      <w:r w:rsidR="003A7B36">
        <w:t xml:space="preserve"> эксплуатационные расходы не включены затраты на </w:t>
      </w:r>
      <w:proofErr w:type="spellStart"/>
      <w:r w:rsidR="003A7B36">
        <w:t>эл</w:t>
      </w:r>
      <w:proofErr w:type="gramStart"/>
      <w:r w:rsidR="003A7B36">
        <w:t>.э</w:t>
      </w:r>
      <w:proofErr w:type="gramEnd"/>
      <w:r w:rsidR="003A7B36">
        <w:t>нергию</w:t>
      </w:r>
      <w:proofErr w:type="spellEnd"/>
      <w:r>
        <w:t xml:space="preserve"> </w:t>
      </w:r>
      <w:r w:rsidR="003A7B36">
        <w:t xml:space="preserve">(вырабатывается </w:t>
      </w:r>
      <w:r>
        <w:t xml:space="preserve"> </w:t>
      </w:r>
      <w:proofErr w:type="spellStart"/>
      <w:r>
        <w:t>миниГЭС</w:t>
      </w:r>
      <w:proofErr w:type="spellEnd"/>
      <w:r>
        <w:t xml:space="preserve"> в хозяйстве), топливо</w:t>
      </w:r>
      <w:r w:rsidR="00DC2477">
        <w:t xml:space="preserve"> для подогрева воды</w:t>
      </w:r>
      <w:r>
        <w:t xml:space="preserve"> (дрова заготавливаются самостоятельно в необходимом объёме), подачу воды в МК (поступает самотёком под напором 1м).</w:t>
      </w:r>
    </w:p>
    <w:p w:rsidR="00C17060" w:rsidRDefault="00C17060" w:rsidP="006E4F91">
      <w:r>
        <w:t xml:space="preserve">- При расчёте затрат на строительство, я указал средние рыночные цены на лесоматериалы. В хозяйстве есть своя </w:t>
      </w:r>
      <w:proofErr w:type="gramStart"/>
      <w:r>
        <w:t>пилорама</w:t>
      </w:r>
      <w:proofErr w:type="gramEnd"/>
      <w:r>
        <w:t xml:space="preserve"> и стоимость строительства может быть ниже. Кроме того</w:t>
      </w:r>
      <w:r w:rsidR="009A1B5E">
        <w:t xml:space="preserve"> почти всё необходимое оборудование МК может быть изготовлено самостоятельн</w:t>
      </w:r>
      <w:proofErr w:type="gramStart"/>
      <w:r w:rsidR="009A1B5E">
        <w:t>о(</w:t>
      </w:r>
      <w:proofErr w:type="gramEnd"/>
      <w:r w:rsidR="009A1B5E">
        <w:t>«на коленке») из подручных материалов.</w:t>
      </w:r>
      <w:r w:rsidR="00E87D9B">
        <w:t xml:space="preserve"> Снижение сметной стоимости соответственно снизит амортизацию.</w:t>
      </w:r>
    </w:p>
    <w:p w:rsidR="009A1B5E" w:rsidRDefault="00E87D9B" w:rsidP="006E4F91">
      <w:r>
        <w:t>- Для расчётов приняты реальные цены на РПМ и товарную рыбу в нашем регионе в 2012 году.</w:t>
      </w:r>
    </w:p>
    <w:p w:rsidR="00E87D9B" w:rsidRDefault="00901A83" w:rsidP="006E4F91">
      <w:r>
        <w:t xml:space="preserve">- Намеренно не стал </w:t>
      </w:r>
      <w:r w:rsidR="00E87D9B">
        <w:t xml:space="preserve"> расс</w:t>
      </w:r>
      <w:r>
        <w:t>матривать технологию содержания и кормления</w:t>
      </w:r>
      <w:r w:rsidR="00E87D9B">
        <w:t xml:space="preserve"> рыбы</w:t>
      </w:r>
      <w:r>
        <w:t xml:space="preserve"> (подробно освещена в литературе)</w:t>
      </w:r>
      <w:r w:rsidR="00E87D9B">
        <w:t>, риски при выращивании и реализации, а так же условно принял возможность приобретения</w:t>
      </w:r>
      <w:r>
        <w:t xml:space="preserve"> РПМ ( для зарыбления нагульного пруда)нужного размера, в нужных количествах, </w:t>
      </w:r>
      <w:r w:rsidR="00DC2477">
        <w:t>и в нужное время (н</w:t>
      </w:r>
      <w:r w:rsidR="00353487">
        <w:t>а практике редко  такое бывает, тогда как личинки ,мелкий малёк и молодь осетров, как правило, в весенний период есть в наличии</w:t>
      </w:r>
      <w:r w:rsidR="00D16221">
        <w:t>)</w:t>
      </w:r>
      <w:r w:rsidR="00353487">
        <w:t>.</w:t>
      </w:r>
    </w:p>
    <w:p w:rsidR="009A1B5E" w:rsidRDefault="009A1B5E" w:rsidP="009A1B5E">
      <w:pPr>
        <w:pStyle w:val="1"/>
      </w:pPr>
      <w:r>
        <w:t xml:space="preserve">                                            Заключение.</w:t>
      </w:r>
    </w:p>
    <w:p w:rsidR="009A1B5E" w:rsidRDefault="009A1B5E" w:rsidP="009A1B5E"/>
    <w:p w:rsidR="009A1B5E" w:rsidRPr="009A1B5E" w:rsidRDefault="009A1B5E" w:rsidP="009A1B5E">
      <w:r>
        <w:t>Это не бизнес-план, и не проект. Это мои размышления на тему</w:t>
      </w:r>
      <w:proofErr w:type="gramStart"/>
      <w:r>
        <w:t xml:space="preserve"> :</w:t>
      </w:r>
      <w:proofErr w:type="gramEnd"/>
      <w:r>
        <w:t xml:space="preserve"> Как снизить бремя стартовых расходов на зарыбление нагульного пруда и получить при этом ещё дополнительный доход.</w:t>
      </w:r>
    </w:p>
    <w:p w:rsidR="00971A0A" w:rsidRPr="009A1B5E" w:rsidRDefault="00971A0A"/>
    <w:sectPr w:rsidR="00971A0A" w:rsidRPr="009A1B5E" w:rsidSect="00B41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3C1B62"/>
    <w:rsid w:val="00023CD1"/>
    <w:rsid w:val="00046EDD"/>
    <w:rsid w:val="00057DA2"/>
    <w:rsid w:val="00080770"/>
    <w:rsid w:val="000909B3"/>
    <w:rsid w:val="00093E62"/>
    <w:rsid w:val="001341B3"/>
    <w:rsid w:val="00140C3A"/>
    <w:rsid w:val="00172A03"/>
    <w:rsid w:val="001920DC"/>
    <w:rsid w:val="001E59EB"/>
    <w:rsid w:val="001E727D"/>
    <w:rsid w:val="001F145B"/>
    <w:rsid w:val="00206D2F"/>
    <w:rsid w:val="0021610A"/>
    <w:rsid w:val="002B020E"/>
    <w:rsid w:val="002B2E84"/>
    <w:rsid w:val="002E3BC1"/>
    <w:rsid w:val="002F7681"/>
    <w:rsid w:val="00322FA6"/>
    <w:rsid w:val="00327788"/>
    <w:rsid w:val="00353487"/>
    <w:rsid w:val="00357788"/>
    <w:rsid w:val="00366AD7"/>
    <w:rsid w:val="00382797"/>
    <w:rsid w:val="003832F1"/>
    <w:rsid w:val="00384748"/>
    <w:rsid w:val="003A7B36"/>
    <w:rsid w:val="003C1B62"/>
    <w:rsid w:val="003D60BA"/>
    <w:rsid w:val="004215C1"/>
    <w:rsid w:val="004953C2"/>
    <w:rsid w:val="004C1ABC"/>
    <w:rsid w:val="004C3299"/>
    <w:rsid w:val="004D36AA"/>
    <w:rsid w:val="004E1B11"/>
    <w:rsid w:val="005158B8"/>
    <w:rsid w:val="00544950"/>
    <w:rsid w:val="005C0DA4"/>
    <w:rsid w:val="00612B86"/>
    <w:rsid w:val="00625E92"/>
    <w:rsid w:val="00665713"/>
    <w:rsid w:val="006A4783"/>
    <w:rsid w:val="006E3222"/>
    <w:rsid w:val="006E4F91"/>
    <w:rsid w:val="00706340"/>
    <w:rsid w:val="00715FC8"/>
    <w:rsid w:val="00720C63"/>
    <w:rsid w:val="007271AA"/>
    <w:rsid w:val="00735E8D"/>
    <w:rsid w:val="00754120"/>
    <w:rsid w:val="0077406E"/>
    <w:rsid w:val="007F2174"/>
    <w:rsid w:val="007F4810"/>
    <w:rsid w:val="00802821"/>
    <w:rsid w:val="00827DA6"/>
    <w:rsid w:val="00830827"/>
    <w:rsid w:val="00855D9D"/>
    <w:rsid w:val="008A3DC2"/>
    <w:rsid w:val="00901A83"/>
    <w:rsid w:val="0090767B"/>
    <w:rsid w:val="0091697F"/>
    <w:rsid w:val="009344E5"/>
    <w:rsid w:val="00945AB8"/>
    <w:rsid w:val="00971A0A"/>
    <w:rsid w:val="00987D59"/>
    <w:rsid w:val="009A1B5E"/>
    <w:rsid w:val="009B71CB"/>
    <w:rsid w:val="009C4020"/>
    <w:rsid w:val="009F4DF1"/>
    <w:rsid w:val="00A043D4"/>
    <w:rsid w:val="00A14B94"/>
    <w:rsid w:val="00A65441"/>
    <w:rsid w:val="00A92D24"/>
    <w:rsid w:val="00B13B8C"/>
    <w:rsid w:val="00B266FA"/>
    <w:rsid w:val="00B26EC7"/>
    <w:rsid w:val="00B33706"/>
    <w:rsid w:val="00B41DDC"/>
    <w:rsid w:val="00B43C92"/>
    <w:rsid w:val="00B80B95"/>
    <w:rsid w:val="00B93F36"/>
    <w:rsid w:val="00BB1AAD"/>
    <w:rsid w:val="00BD0C2C"/>
    <w:rsid w:val="00C02E06"/>
    <w:rsid w:val="00C17060"/>
    <w:rsid w:val="00C31AF5"/>
    <w:rsid w:val="00C74055"/>
    <w:rsid w:val="00CB7F94"/>
    <w:rsid w:val="00CF2B70"/>
    <w:rsid w:val="00D16221"/>
    <w:rsid w:val="00D33A73"/>
    <w:rsid w:val="00D547E6"/>
    <w:rsid w:val="00D909A7"/>
    <w:rsid w:val="00DC2477"/>
    <w:rsid w:val="00DC65DD"/>
    <w:rsid w:val="00DD7C69"/>
    <w:rsid w:val="00DE03E1"/>
    <w:rsid w:val="00E25C8A"/>
    <w:rsid w:val="00E54623"/>
    <w:rsid w:val="00E74647"/>
    <w:rsid w:val="00E84CEA"/>
    <w:rsid w:val="00E87D9B"/>
    <w:rsid w:val="00EC5330"/>
    <w:rsid w:val="00EF3515"/>
    <w:rsid w:val="00EF4C8B"/>
    <w:rsid w:val="00F3230F"/>
    <w:rsid w:val="00F42E1C"/>
    <w:rsid w:val="00F43AD6"/>
    <w:rsid w:val="00F5066E"/>
    <w:rsid w:val="00F53525"/>
    <w:rsid w:val="00F60635"/>
    <w:rsid w:val="00F7392C"/>
    <w:rsid w:val="00FB6F58"/>
    <w:rsid w:val="00FC3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DDC"/>
  </w:style>
  <w:style w:type="paragraph" w:styleId="1">
    <w:name w:val="heading 1"/>
    <w:basedOn w:val="a"/>
    <w:next w:val="a"/>
    <w:link w:val="10"/>
    <w:uiPriority w:val="9"/>
    <w:qFormat/>
    <w:rsid w:val="003C1B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B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C1B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4C32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1783</TotalTime>
  <Pages>9</Pages>
  <Words>2142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2013-02-03T15:29:00Z</dcterms:created>
  <dcterms:modified xsi:type="dcterms:W3CDTF">2013-04-06T16:40:00Z</dcterms:modified>
</cp:coreProperties>
</file>