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>Ингредиенты: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17,7% сырой протеин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16,5% Сырая клетчатка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3,0% сырой жир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9,5% зола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1,0% кальций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0,7% фосфор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0,2% натрий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</w:p>
    <w:p w:rsidR="009E6BFF" w:rsidRPr="009E6BFF" w:rsidRDefault="009E6BFF" w:rsidP="009E6BFF">
      <w:pPr>
        <w:spacing w:after="0"/>
        <w:rPr>
          <w:sz w:val="20"/>
          <w:szCs w:val="20"/>
        </w:rPr>
      </w:pP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Добавки на </w:t>
      </w:r>
      <w:proofErr w:type="gramStart"/>
      <w:r w:rsidRPr="009E6BFF">
        <w:rPr>
          <w:sz w:val="20"/>
          <w:szCs w:val="20"/>
        </w:rPr>
        <w:t>кг</w:t>
      </w:r>
      <w:proofErr w:type="gramEnd"/>
      <w:r w:rsidRPr="009E6BFF">
        <w:rPr>
          <w:sz w:val="20"/>
          <w:szCs w:val="20"/>
        </w:rPr>
        <w:t xml:space="preserve"> корма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30 000 т.е.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Витамин</w:t>
      </w:r>
      <w:proofErr w:type="gramStart"/>
      <w:r w:rsidRPr="009E6BFF">
        <w:rPr>
          <w:sz w:val="20"/>
          <w:szCs w:val="20"/>
        </w:rPr>
        <w:t xml:space="preserve"> А</w:t>
      </w:r>
      <w:proofErr w:type="gramEnd"/>
      <w:r w:rsidRPr="009E6BFF">
        <w:rPr>
          <w:sz w:val="20"/>
          <w:szCs w:val="20"/>
        </w:rPr>
        <w:t xml:space="preserve"> (E672) и Вит-подготовки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Т.е. 2000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Витамин D3 (E671)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250 мг Витамин</w:t>
      </w:r>
      <w:proofErr w:type="gramStart"/>
      <w:r w:rsidRPr="009E6BFF">
        <w:rPr>
          <w:sz w:val="20"/>
          <w:szCs w:val="20"/>
        </w:rPr>
        <w:t xml:space="preserve"> С</w:t>
      </w:r>
      <w:proofErr w:type="gramEnd"/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105 мг Витамин</w:t>
      </w:r>
      <w:proofErr w:type="gramStart"/>
      <w:r w:rsidRPr="009E6BFF">
        <w:rPr>
          <w:sz w:val="20"/>
          <w:szCs w:val="20"/>
        </w:rPr>
        <w:t xml:space="preserve"> Е</w:t>
      </w:r>
      <w:proofErr w:type="gramEnd"/>
      <w:r w:rsidRPr="009E6BFF">
        <w:rPr>
          <w:sz w:val="20"/>
          <w:szCs w:val="20"/>
        </w:rPr>
        <w:t xml:space="preserve">, как </w:t>
      </w:r>
      <w:proofErr w:type="spellStart"/>
      <w:r w:rsidRPr="009E6BFF">
        <w:rPr>
          <w:sz w:val="20"/>
          <w:szCs w:val="20"/>
        </w:rPr>
        <w:t>Вит-E</w:t>
      </w:r>
      <w:proofErr w:type="spellEnd"/>
      <w:r w:rsidRPr="009E6BFF">
        <w:rPr>
          <w:sz w:val="20"/>
          <w:szCs w:val="20"/>
        </w:rPr>
        <w:t xml:space="preserve"> подготовки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15 мг Медь (Е</w:t>
      </w:r>
      <w:proofErr w:type="gramStart"/>
      <w:r w:rsidRPr="009E6BFF">
        <w:rPr>
          <w:sz w:val="20"/>
          <w:szCs w:val="20"/>
        </w:rPr>
        <w:t>4</w:t>
      </w:r>
      <w:proofErr w:type="gramEnd"/>
      <w:r w:rsidRPr="009E6BFF">
        <w:rPr>
          <w:sz w:val="20"/>
          <w:szCs w:val="20"/>
        </w:rPr>
        <w:t>) и меди (II) сульфат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100 мг Цинк (E6) как оксид цинка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67 мг Марганец, как </w:t>
      </w:r>
      <w:proofErr w:type="spellStart"/>
      <w:r w:rsidRPr="009E6BFF">
        <w:rPr>
          <w:sz w:val="20"/>
          <w:szCs w:val="20"/>
        </w:rPr>
        <w:t>Mn</w:t>
      </w:r>
      <w:proofErr w:type="spellEnd"/>
      <w:r w:rsidRPr="009E6BFF">
        <w:rPr>
          <w:sz w:val="20"/>
          <w:szCs w:val="20"/>
        </w:rPr>
        <w:t xml:space="preserve"> (II) оксид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64 мг Железо (E1) и железа (II) сульфат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0,7 мг Кобальт как кобальт (II), карбонат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0,2 мг Йод (Е5), как кальций </w:t>
      </w:r>
      <w:proofErr w:type="spellStart"/>
      <w:r w:rsidRPr="009E6BFF">
        <w:rPr>
          <w:sz w:val="20"/>
          <w:szCs w:val="20"/>
        </w:rPr>
        <w:t>йодат</w:t>
      </w:r>
      <w:proofErr w:type="spellEnd"/>
      <w:r w:rsidRPr="009E6BFF">
        <w:rPr>
          <w:sz w:val="20"/>
          <w:szCs w:val="20"/>
        </w:rPr>
        <w:t xml:space="preserve"> </w:t>
      </w:r>
      <w:proofErr w:type="spellStart"/>
      <w:r w:rsidRPr="009E6BFF">
        <w:rPr>
          <w:sz w:val="20"/>
          <w:szCs w:val="20"/>
        </w:rPr>
        <w:t>гексагидрат</w:t>
      </w:r>
      <w:proofErr w:type="spellEnd"/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0,3 мг Селен, как селенит натрия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</w:p>
    <w:p w:rsidR="009E6BFF" w:rsidRPr="009E6BFF" w:rsidRDefault="009E6BFF" w:rsidP="009E6BFF">
      <w:pPr>
        <w:spacing w:after="0"/>
        <w:rPr>
          <w:sz w:val="20"/>
          <w:szCs w:val="20"/>
        </w:rPr>
      </w:pP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состав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люцерна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отруби пшеничные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солодовые ростки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ячмень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Овсяные отруби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соя (тосты, из генетически модифицированных соевых бобов, частично очищенных семян)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меласса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патоки сахарной свеклы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льняное семя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</w:t>
      </w:r>
      <w:proofErr w:type="spellStart"/>
      <w:r w:rsidRPr="009E6BFF">
        <w:rPr>
          <w:sz w:val="20"/>
          <w:szCs w:val="20"/>
        </w:rPr>
        <w:t>лигноцеллюлозы</w:t>
      </w:r>
      <w:proofErr w:type="spellEnd"/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Солодовые ростки / дрожжей 60/40</w:t>
      </w:r>
    </w:p>
    <w:p w:rsidR="009E6BFF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карбонат кальция</w:t>
      </w:r>
    </w:p>
    <w:p w:rsidR="00993E36" w:rsidRPr="009E6BFF" w:rsidRDefault="009E6BFF" w:rsidP="009E6BFF">
      <w:pPr>
        <w:spacing w:after="0"/>
        <w:rPr>
          <w:sz w:val="20"/>
          <w:szCs w:val="20"/>
        </w:rPr>
      </w:pPr>
      <w:r w:rsidRPr="009E6BFF">
        <w:rPr>
          <w:sz w:val="20"/>
          <w:szCs w:val="20"/>
        </w:rPr>
        <w:t xml:space="preserve"> DL-метионин</w:t>
      </w:r>
    </w:p>
    <w:sectPr w:rsidR="00993E36" w:rsidRPr="009E6BFF" w:rsidSect="0099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08"/>
  <w:characterSpacingControl w:val="doNotCompress"/>
  <w:compat/>
  <w:rsids>
    <w:rsidRoot w:val="009E6BFF"/>
    <w:rsid w:val="00993E36"/>
    <w:rsid w:val="009E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2012-06-14T08:53:00Z</dcterms:created>
  <dcterms:modified xsi:type="dcterms:W3CDTF">2012-06-14T08:53:00Z</dcterms:modified>
</cp:coreProperties>
</file>