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18" w:rsidRPr="009C6D18" w:rsidRDefault="009C6D18" w:rsidP="009C6D18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Изобретатель СЕСЯКИН ВЛАДИМИР ИЛЬИЧ является автором следующих патентов:</w: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442E25AE" wp14:editId="39686804">
            <wp:extent cx="953135" cy="953135"/>
            <wp:effectExtent l="0" t="0" r="0" b="0"/>
            <wp:docPr id="1" name="Рисунок 1" descr="Сеялка точного высев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ялка точного высев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18" w:rsidRPr="009C6D18" w:rsidRDefault="009C6D18" w:rsidP="009C6D18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u w:val="single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"https://patentdb.ru/patent/1076014" </w:instrText>
      </w: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9C6D18" w:rsidRPr="009C6D18" w:rsidRDefault="009C6D18" w:rsidP="009C6D1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007BFF"/>
          <w:sz w:val="24"/>
          <w:szCs w:val="24"/>
          <w:u w:val="single"/>
          <w:lang w:eastAsia="ru-RU"/>
        </w:rPr>
        <w:t>Сеялка точного высева</w: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9C6D18" w:rsidRPr="009C6D18" w:rsidRDefault="009C6D18" w:rsidP="009C6D18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 1. СЕЯЛКА ТОЧНОГО ВЫСЕВА, включающая раму с установленным на ней бункером, смонтированный на оси полый барабан с расположенными на его внешней поверхности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лункообразователями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изогнутыми семяпроводами, внутри которого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размеш</w:t>
      </w:r>
      <w:proofErr w:type="spellEnd"/>
      <w:proofErr w:type="gram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.</w:t>
      </w:r>
      <w:proofErr w:type="spellStart"/>
      <w:proofErr w:type="gram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ены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высевающий аппарат и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пневмопровод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 форсунками, сообщенными с семяпроводами через отверстия в стенках барабана, отличающаяся тем,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что,с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целью повышения...</w: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7" w:history="1">
        <w:r w:rsidRPr="009C6D18">
          <w:rPr>
            <w:rFonts w:ascii="Segoe UI" w:eastAsia="Times New Roman" w:hAnsi="Segoe UI" w:cs="Segoe UI"/>
            <w:color w:val="007BFF"/>
            <w:sz w:val="19"/>
            <w:szCs w:val="19"/>
            <w:lang w:eastAsia="ru-RU"/>
          </w:rPr>
          <w:t>1076014</w:t>
        </w:r>
      </w:hyperlink>
    </w:p>
    <w:p w:rsidR="009C6D18" w:rsidRPr="009C6D18" w:rsidRDefault="009C6D18" w:rsidP="009C6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41E204D7" wp14:editId="16E08413">
            <wp:extent cx="953135" cy="953135"/>
            <wp:effectExtent l="0" t="0" r="0" b="0"/>
            <wp:docPr id="2" name="Рисунок 2" descr="Сеялка точного высева сесякина в.и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ялка точного высева сесякина в.и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18" w:rsidRPr="009C6D18" w:rsidRDefault="009C6D18" w:rsidP="009C6D18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u w:val="single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"https://patentdb.ru/patent/1136760" </w:instrText>
      </w: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9C6D18" w:rsidRPr="009C6D18" w:rsidRDefault="009C6D18" w:rsidP="009C6D1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007BFF"/>
          <w:sz w:val="24"/>
          <w:szCs w:val="24"/>
          <w:u w:val="single"/>
          <w:lang w:eastAsia="ru-RU"/>
        </w:rPr>
        <w:t xml:space="preserve">Сеялка точного высева </w:t>
      </w:r>
      <w:proofErr w:type="spellStart"/>
      <w:r w:rsidRPr="009C6D18">
        <w:rPr>
          <w:rFonts w:ascii="Segoe UI" w:eastAsia="Times New Roman" w:hAnsi="Segoe UI" w:cs="Segoe UI"/>
          <w:color w:val="007BFF"/>
          <w:sz w:val="24"/>
          <w:szCs w:val="24"/>
          <w:u w:val="single"/>
          <w:lang w:eastAsia="ru-RU"/>
        </w:rPr>
        <w:t>сесякина</w:t>
      </w:r>
      <w:proofErr w:type="spellEnd"/>
      <w:r w:rsidRPr="009C6D18">
        <w:rPr>
          <w:rFonts w:ascii="Segoe UI" w:eastAsia="Times New Roman" w:hAnsi="Segoe UI" w:cs="Segoe UI"/>
          <w:color w:val="007BFF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9C6D18">
        <w:rPr>
          <w:rFonts w:ascii="Segoe UI" w:eastAsia="Times New Roman" w:hAnsi="Segoe UI" w:cs="Segoe UI"/>
          <w:color w:val="007BFF"/>
          <w:sz w:val="24"/>
          <w:szCs w:val="24"/>
          <w:u w:val="single"/>
          <w:lang w:eastAsia="ru-RU"/>
        </w:rPr>
        <w:t>в</w:t>
      </w:r>
      <w:proofErr w:type="gramEnd"/>
      <w:r w:rsidRPr="009C6D18">
        <w:rPr>
          <w:rFonts w:ascii="Segoe UI" w:eastAsia="Times New Roman" w:hAnsi="Segoe UI" w:cs="Segoe UI"/>
          <w:color w:val="007BFF"/>
          <w:sz w:val="24"/>
          <w:szCs w:val="24"/>
          <w:u w:val="single"/>
          <w:lang w:eastAsia="ru-RU"/>
        </w:rPr>
        <w:t>.и</w:t>
      </w:r>
      <w:proofErr w:type="spellEnd"/>
      <w:r w:rsidRPr="009C6D18">
        <w:rPr>
          <w:rFonts w:ascii="Segoe UI" w:eastAsia="Times New Roman" w:hAnsi="Segoe UI" w:cs="Segoe UI"/>
          <w:color w:val="007BFF"/>
          <w:sz w:val="24"/>
          <w:szCs w:val="24"/>
          <w:u w:val="single"/>
          <w:lang w:eastAsia="ru-RU"/>
        </w:rPr>
        <w:t>.</w: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9C6D18" w:rsidRPr="009C6D18" w:rsidRDefault="009C6D18" w:rsidP="009C6D18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 Сеялка точного высева, включающая раму с установленным на ней бункером</w:t>
      </w:r>
      <w:proofErr w:type="gram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,</w:t>
      </w:r>
      <w:proofErr w:type="gram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смонтированный на оси полый барабан с отверстиями,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лункообразователями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семяпроводами, внутри которого размещены высевающий аппарат с ячейками для семян и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пневмопривод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 форсункой, установленный на одном из торцов барабана неподвижный диск с семенной камерой, о т л и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чающаяся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тем, что, с целью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повьшения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кач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...</w: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0" w:history="1">
        <w:r w:rsidRPr="009C6D18">
          <w:rPr>
            <w:rFonts w:ascii="Segoe UI" w:eastAsia="Times New Roman" w:hAnsi="Segoe UI" w:cs="Segoe UI"/>
            <w:color w:val="007BFF"/>
            <w:sz w:val="19"/>
            <w:szCs w:val="19"/>
            <w:lang w:eastAsia="ru-RU"/>
          </w:rPr>
          <w:t>1136760</w:t>
        </w:r>
      </w:hyperlink>
    </w:p>
    <w:p w:rsidR="009C6D18" w:rsidRPr="009C6D18" w:rsidRDefault="009C6D18" w:rsidP="009C6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12529" stroked="f"/>
        </w:pic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0A1CB6F1" wp14:editId="0AA2DFF8">
            <wp:extent cx="953135" cy="953135"/>
            <wp:effectExtent l="0" t="0" r="0" b="0"/>
            <wp:docPr id="3" name="Рисунок 3" descr="Устройство для предпосевной подготовки почвы и посев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ройство для предпосевной подготовки почвы и посев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18" w:rsidRPr="009C6D18" w:rsidRDefault="009C6D18" w:rsidP="009C6D18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u w:val="single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"https://patentdb.ru/patent/1273004" </w:instrText>
      </w: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9C6D18" w:rsidRPr="009C6D18" w:rsidRDefault="009C6D18" w:rsidP="009C6D1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007BFF"/>
          <w:sz w:val="24"/>
          <w:szCs w:val="24"/>
          <w:u w:val="single"/>
          <w:lang w:eastAsia="ru-RU"/>
        </w:rPr>
        <w:t>Устройство для предпосевной подготовки почвы и посева</w: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9C6D18" w:rsidRPr="009C6D18" w:rsidRDefault="009C6D18" w:rsidP="009C6D18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  Изобретение относится к сельскохозяйственному машиностроению, в частности к устройствам д.1я предпосевной обработки почвы и посева. Для улучшения условий всхожести семян в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дниш</w:t>
      </w:r>
      <w:proofErr w:type="gram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.е</w:t>
      </w:r>
      <w:proofErr w:type="spellEnd"/>
      <w:proofErr w:type="gram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регулятора 11 глубины заделки семян выполнен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понеречный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паз, на задней стенке которого под углом к горизонтали установлен нож 15 для направления почвы внутрь регулятора, при этом над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дниихем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установлен п...</w: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3" w:history="1">
        <w:r w:rsidRPr="009C6D18">
          <w:rPr>
            <w:rFonts w:ascii="Segoe UI" w:eastAsia="Times New Roman" w:hAnsi="Segoe UI" w:cs="Segoe UI"/>
            <w:color w:val="007BFF"/>
            <w:sz w:val="19"/>
            <w:szCs w:val="19"/>
            <w:lang w:eastAsia="ru-RU"/>
          </w:rPr>
          <w:t>1273004</w:t>
        </w:r>
      </w:hyperlink>
    </w:p>
    <w:p w:rsidR="009C6D18" w:rsidRPr="009C6D18" w:rsidRDefault="009C6D18" w:rsidP="009C6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212529" stroked="f"/>
        </w:pic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0F92A78A" wp14:editId="0832177A">
            <wp:extent cx="953135" cy="953135"/>
            <wp:effectExtent l="0" t="0" r="0" b="0"/>
            <wp:docPr id="4" name="Рисунок 4" descr="Высевающий аппара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вающий аппара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18" w:rsidRPr="009C6D18" w:rsidRDefault="009C6D18" w:rsidP="009C6D18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u w:val="single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"https://patentdb.ru/patent/1277917" </w:instrText>
      </w: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9C6D18" w:rsidRPr="009C6D18" w:rsidRDefault="009C6D18" w:rsidP="009C6D1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007BFF"/>
          <w:sz w:val="24"/>
          <w:szCs w:val="24"/>
          <w:u w:val="single"/>
          <w:lang w:eastAsia="ru-RU"/>
        </w:rPr>
        <w:t>Высевающий аппарат</w: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9C6D18" w:rsidRPr="009C6D18" w:rsidRDefault="009C6D18" w:rsidP="009C6D18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 Изобретение относится к сельскохозяйственному машиностроению и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нозволяет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новысить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качество высева семян плоской формы и разных размеров с одновременным повышением их посевных качеств. На боковой поверхности диска 7 со стороны семенной камеры 3 равномерно расположены блоки 10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семяулавливающих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ячеек, состоящих из центральных электродов и огибающих их электродов, подключенных к </w:t>
      </w:r>
      <w:proofErr w:type="spellStart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прот</w:t>
      </w:r>
      <w:proofErr w:type="spellEnd"/>
      <w:r w:rsidRPr="009C6D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...</w:t>
      </w:r>
    </w:p>
    <w:p w:rsidR="009C6D18" w:rsidRPr="009C6D18" w:rsidRDefault="009C6D18" w:rsidP="009C6D1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6" w:history="1">
        <w:r w:rsidRPr="009C6D18">
          <w:rPr>
            <w:rFonts w:ascii="Segoe UI" w:eastAsia="Times New Roman" w:hAnsi="Segoe UI" w:cs="Segoe UI"/>
            <w:color w:val="007BFF"/>
            <w:sz w:val="19"/>
            <w:szCs w:val="19"/>
            <w:lang w:eastAsia="ru-RU"/>
          </w:rPr>
          <w:t>1277917</w:t>
        </w:r>
      </w:hyperlink>
    </w:p>
    <w:p w:rsidR="005E302B" w:rsidRDefault="005E302B">
      <w:bookmarkStart w:id="0" w:name="_GoBack"/>
      <w:bookmarkEnd w:id="0"/>
    </w:p>
    <w:sectPr w:rsidR="005E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91"/>
    <w:rsid w:val="005E302B"/>
    <w:rsid w:val="009C6D18"/>
    <w:rsid w:val="00D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db.ru/patent/1136760" TargetMode="External"/><Relationship Id="rId13" Type="http://schemas.openxmlformats.org/officeDocument/2006/relationships/hyperlink" Target="https://patentdb.ru/patent/12730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tentdb.ru/patent/1076014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atentdb.ru/patent/127791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atentdb.ru/patent/1273004" TargetMode="External"/><Relationship Id="rId5" Type="http://schemas.openxmlformats.org/officeDocument/2006/relationships/hyperlink" Target="https://patentdb.ru/patent/1076014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patentdb.ru/patent/11367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patentdb.ru/patent/1277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2021-03-31T11:16:00Z</dcterms:created>
  <dcterms:modified xsi:type="dcterms:W3CDTF">2021-03-31T11:17:00Z</dcterms:modified>
</cp:coreProperties>
</file>