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38" w:rsidRDefault="00186038" w:rsidP="00186038">
      <w:r>
        <w:t>Точка отсчета для узла</w:t>
      </w:r>
      <w:r>
        <w:tab/>
      </w:r>
      <w:r>
        <w:t xml:space="preserve">             </w:t>
      </w:r>
      <w:proofErr w:type="spellStart"/>
      <w:r>
        <w:t>Small</w:t>
      </w:r>
      <w:proofErr w:type="spellEnd"/>
      <w:r>
        <w:t xml:space="preserve">     </w:t>
      </w:r>
      <w:r>
        <w:tab/>
      </w:r>
      <w:proofErr w:type="spellStart"/>
      <w:r>
        <w:t>Medium</w:t>
      </w:r>
      <w:proofErr w:type="spellEnd"/>
      <w:r>
        <w:tab/>
      </w:r>
      <w:proofErr w:type="spellStart"/>
      <w:r>
        <w:t>Large</w:t>
      </w:r>
      <w:proofErr w:type="spellEnd"/>
      <w:r>
        <w:tab/>
      </w:r>
      <w:r>
        <w:t xml:space="preserve">     </w:t>
      </w:r>
      <w:r>
        <w:t>XL</w:t>
      </w:r>
      <w:r>
        <w:tab/>
      </w:r>
      <w:r>
        <w:t xml:space="preserve">         </w:t>
      </w:r>
      <w:r>
        <w:t>XXL</w:t>
      </w:r>
    </w:p>
    <w:p w:rsidR="00186038" w:rsidRDefault="00186038" w:rsidP="00186038">
      <w:r>
        <w:t>Обхват головы в области храпа</w:t>
      </w:r>
      <w:r>
        <w:tab/>
        <w:t>50</w:t>
      </w:r>
      <w:r>
        <w:tab/>
      </w:r>
      <w:r>
        <w:t xml:space="preserve">   </w:t>
      </w:r>
      <w:r>
        <w:t>55</w:t>
      </w:r>
      <w:r>
        <w:tab/>
      </w:r>
      <w:r>
        <w:t xml:space="preserve">                </w:t>
      </w:r>
      <w:r>
        <w:t>60</w:t>
      </w:r>
      <w:r>
        <w:tab/>
      </w:r>
      <w:r>
        <w:t xml:space="preserve">     </w:t>
      </w:r>
      <w:r>
        <w:t>65</w:t>
      </w:r>
      <w:r>
        <w:tab/>
      </w:r>
      <w:r>
        <w:t xml:space="preserve">          </w:t>
      </w:r>
      <w:r>
        <w:t>70</w:t>
      </w:r>
    </w:p>
    <w:p w:rsidR="00186038" w:rsidRDefault="00186038" w:rsidP="00186038">
      <w:r>
        <w:t>А</w:t>
      </w:r>
      <w:r>
        <w:tab/>
      </w:r>
      <w:r>
        <w:t xml:space="preserve">                                                     </w:t>
      </w:r>
      <w:r>
        <w:t>70 см</w:t>
      </w:r>
      <w:r>
        <w:tab/>
        <w:t>80 см</w:t>
      </w:r>
      <w:r>
        <w:tab/>
      </w:r>
      <w:r>
        <w:t xml:space="preserve">            </w:t>
      </w:r>
      <w:r>
        <w:t>90 см</w:t>
      </w:r>
      <w:r>
        <w:tab/>
        <w:t>100 см</w:t>
      </w:r>
      <w:r>
        <w:tab/>
      </w:r>
      <w:r>
        <w:t xml:space="preserve">        </w:t>
      </w:r>
      <w:r>
        <w:t>110 см</w:t>
      </w:r>
    </w:p>
    <w:p w:rsidR="00186038" w:rsidRDefault="00186038" w:rsidP="00186038">
      <w:proofErr w:type="gramStart"/>
      <w:r>
        <w:t>Б</w:t>
      </w:r>
      <w:proofErr w:type="gramEnd"/>
      <w:r>
        <w:tab/>
      </w:r>
      <w:r>
        <w:t xml:space="preserve">                                                    17,5 см</w:t>
      </w:r>
      <w:r>
        <w:tab/>
        <w:t xml:space="preserve">20 см              </w:t>
      </w:r>
      <w:r>
        <w:t>22,5 см</w:t>
      </w:r>
      <w:r>
        <w:tab/>
        <w:t>25 см</w:t>
      </w:r>
      <w:r>
        <w:tab/>
      </w:r>
      <w:r>
        <w:t xml:space="preserve">        </w:t>
      </w:r>
      <w:r>
        <w:t>27,5 см</w:t>
      </w:r>
    </w:p>
    <w:p w:rsidR="00186038" w:rsidRDefault="00186038" w:rsidP="00186038">
      <w:r>
        <w:t>В</w:t>
      </w:r>
      <w:r>
        <w:tab/>
      </w:r>
      <w:r>
        <w:t xml:space="preserve">                                                     </w:t>
      </w:r>
      <w:r>
        <w:t>20 см</w:t>
      </w:r>
      <w:r>
        <w:tab/>
        <w:t>22,5 см</w:t>
      </w:r>
      <w:r>
        <w:tab/>
      </w:r>
      <w:r>
        <w:t xml:space="preserve">            </w:t>
      </w:r>
      <w:r>
        <w:t>25 см</w:t>
      </w:r>
      <w:r>
        <w:tab/>
        <w:t>27,5 см</w:t>
      </w:r>
      <w:r>
        <w:tab/>
      </w:r>
      <w:r>
        <w:t xml:space="preserve">          </w:t>
      </w:r>
      <w:r>
        <w:t>30 см</w:t>
      </w:r>
    </w:p>
    <w:p w:rsidR="00186038" w:rsidRDefault="00186038" w:rsidP="00186038">
      <w:r>
        <w:t>Г</w:t>
      </w:r>
      <w:r>
        <w:tab/>
      </w:r>
      <w:r>
        <w:t xml:space="preserve">                                                    </w:t>
      </w:r>
      <w:r>
        <w:t>72,5 см</w:t>
      </w:r>
      <w:r>
        <w:tab/>
        <w:t>77,5 см</w:t>
      </w:r>
      <w:r>
        <w:tab/>
      </w:r>
      <w:r>
        <w:t xml:space="preserve">            </w:t>
      </w:r>
      <w:r>
        <w:t>82,5 см</w:t>
      </w:r>
      <w:r>
        <w:tab/>
      </w:r>
      <w:r>
        <w:t xml:space="preserve"> </w:t>
      </w:r>
      <w:r>
        <w:t>87,5 см</w:t>
      </w:r>
      <w:r>
        <w:t xml:space="preserve">         </w:t>
      </w:r>
      <w:r>
        <w:t>92,5 см</w:t>
      </w:r>
    </w:p>
    <w:p w:rsidR="00186038" w:rsidRDefault="00186038" w:rsidP="00186038">
      <w:r>
        <w:t>Д</w:t>
      </w:r>
      <w:r>
        <w:tab/>
      </w:r>
      <w:r>
        <w:t xml:space="preserve">                                                     </w:t>
      </w:r>
      <w:r>
        <w:t>20 см</w:t>
      </w:r>
      <w:r>
        <w:tab/>
        <w:t>22,5 см</w:t>
      </w:r>
      <w:r>
        <w:tab/>
      </w:r>
      <w:r>
        <w:t xml:space="preserve">            </w:t>
      </w:r>
      <w:r>
        <w:t>25 см</w:t>
      </w:r>
      <w:r>
        <w:tab/>
      </w:r>
      <w:r>
        <w:t xml:space="preserve">   </w:t>
      </w:r>
      <w:r>
        <w:t>27,5 см</w:t>
      </w:r>
      <w:r>
        <w:tab/>
        <w:t>30 см</w:t>
      </w:r>
    </w:p>
    <w:p w:rsidR="00186038" w:rsidRDefault="00186038" w:rsidP="00186038">
      <w:r>
        <w:t>Е</w:t>
      </w:r>
      <w:r>
        <w:tab/>
      </w:r>
      <w:r>
        <w:t xml:space="preserve">                                                       </w:t>
      </w:r>
      <w:r>
        <w:t>20 см</w:t>
      </w:r>
      <w:r>
        <w:tab/>
        <w:t>22,5 см</w:t>
      </w:r>
      <w:r>
        <w:tab/>
      </w:r>
      <w:r>
        <w:t xml:space="preserve">              </w:t>
      </w:r>
      <w:r>
        <w:t>25 см</w:t>
      </w:r>
      <w:r>
        <w:tab/>
      </w:r>
      <w:r>
        <w:t xml:space="preserve"> 27,5 см           </w:t>
      </w:r>
      <w:r>
        <w:t>30 см</w:t>
      </w:r>
    </w:p>
    <w:p w:rsidR="00186038" w:rsidRDefault="00186038" w:rsidP="00186038">
      <w:proofErr w:type="gramStart"/>
      <w:r>
        <w:t>Ж</w:t>
      </w:r>
      <w:proofErr w:type="gramEnd"/>
      <w:r>
        <w:tab/>
      </w:r>
      <w:r>
        <w:t xml:space="preserve">                                                          </w:t>
      </w:r>
      <w:r>
        <w:t>20 см</w:t>
      </w:r>
      <w:r>
        <w:tab/>
        <w:t>22,5 см</w:t>
      </w:r>
      <w:r>
        <w:tab/>
      </w:r>
      <w:r>
        <w:t xml:space="preserve">              </w:t>
      </w:r>
      <w:r>
        <w:t>25 см</w:t>
      </w:r>
      <w:r>
        <w:tab/>
      </w:r>
      <w:r>
        <w:t xml:space="preserve"> 27,5 см            </w:t>
      </w:r>
      <w:r>
        <w:t>30 см</w:t>
      </w:r>
    </w:p>
    <w:p w:rsidR="00186038" w:rsidRDefault="00186038" w:rsidP="00186038">
      <w:proofErr w:type="gramStart"/>
      <w:r>
        <w:t>З</w:t>
      </w:r>
      <w:proofErr w:type="gramEnd"/>
      <w:r>
        <w:tab/>
      </w:r>
      <w:r>
        <w:t xml:space="preserve">                                                          72,5 см   </w:t>
      </w:r>
      <w:r>
        <w:t>77,5 см</w:t>
      </w:r>
      <w:r>
        <w:tab/>
        <w:t>82,5 см</w:t>
      </w:r>
      <w:r>
        <w:tab/>
      </w:r>
      <w:r>
        <w:t xml:space="preserve">    87,5 см        </w:t>
      </w:r>
      <w:r>
        <w:t>92,5 см</w:t>
      </w:r>
    </w:p>
    <w:p w:rsidR="00186038" w:rsidRDefault="00186038" w:rsidP="00186038">
      <w:r>
        <w:t>И</w:t>
      </w:r>
      <w:r>
        <w:tab/>
      </w:r>
      <w:r>
        <w:t xml:space="preserve">                                                           </w:t>
      </w:r>
      <w:r>
        <w:t>20 см</w:t>
      </w:r>
      <w:r>
        <w:tab/>
      </w:r>
      <w:r>
        <w:t xml:space="preserve">     </w:t>
      </w:r>
      <w:r>
        <w:t>22,5 см</w:t>
      </w:r>
      <w:r>
        <w:tab/>
        <w:t>25 см</w:t>
      </w:r>
      <w:r>
        <w:tab/>
      </w:r>
      <w:r>
        <w:t xml:space="preserve">   27,5 см        </w:t>
      </w:r>
      <w:r>
        <w:t>30 см</w:t>
      </w:r>
    </w:p>
    <w:p w:rsidR="00186038" w:rsidRDefault="00186038" w:rsidP="00186038">
      <w:r>
        <w:t>К</w:t>
      </w:r>
      <w:r>
        <w:tab/>
      </w:r>
      <w:r>
        <w:t xml:space="preserve">                                                           </w:t>
      </w:r>
      <w:r>
        <w:t>70 см</w:t>
      </w:r>
      <w:r>
        <w:tab/>
      </w:r>
      <w:r>
        <w:t xml:space="preserve">      </w:t>
      </w:r>
      <w:r>
        <w:t>75 см</w:t>
      </w:r>
      <w:r>
        <w:tab/>
        <w:t>80 см</w:t>
      </w:r>
      <w:r>
        <w:tab/>
      </w:r>
      <w:r>
        <w:t xml:space="preserve">    </w:t>
      </w:r>
      <w:r>
        <w:t>85 см</w:t>
      </w:r>
      <w:r>
        <w:tab/>
        <w:t>90 см</w:t>
      </w:r>
    </w:p>
    <w:p w:rsidR="007411EE" w:rsidRDefault="00186038" w:rsidP="00186038">
      <w:r>
        <w:t>Примерная длина веревки</w:t>
      </w:r>
      <w:r>
        <w:tab/>
      </w:r>
      <w:r>
        <w:t xml:space="preserve">                    </w:t>
      </w:r>
      <w:r>
        <w:t>550</w:t>
      </w:r>
      <w:r>
        <w:tab/>
      </w:r>
      <w:r>
        <w:t xml:space="preserve">       </w:t>
      </w:r>
      <w:r>
        <w:t>610</w:t>
      </w:r>
      <w:r>
        <w:tab/>
      </w:r>
      <w:r>
        <w:t xml:space="preserve">                </w:t>
      </w:r>
      <w:r>
        <w:t>670</w:t>
      </w:r>
      <w:r>
        <w:tab/>
      </w:r>
      <w:r>
        <w:t xml:space="preserve"> </w:t>
      </w:r>
      <w:r>
        <w:t>730</w:t>
      </w:r>
      <w:r>
        <w:tab/>
      </w:r>
      <w:r>
        <w:t xml:space="preserve">                  </w:t>
      </w:r>
      <w:bookmarkStart w:id="0" w:name="_GoBack"/>
      <w:bookmarkEnd w:id="0"/>
      <w:r>
        <w:t>850</w:t>
      </w:r>
    </w:p>
    <w:sectPr w:rsidR="0074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38"/>
    <w:rsid w:val="00186038"/>
    <w:rsid w:val="003C7733"/>
    <w:rsid w:val="00C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>*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2017-12-04T14:57:00Z</dcterms:created>
  <dcterms:modified xsi:type="dcterms:W3CDTF">2017-12-04T15:03:00Z</dcterms:modified>
</cp:coreProperties>
</file>