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4" w:rsidRDefault="00C37AF4"/>
    <w:p w:rsidR="00C37AF4" w:rsidRDefault="00C37AF4"/>
    <w:p w:rsidR="00C37AF4" w:rsidRDefault="00C37AF4">
      <w:r>
        <w:t>Полноценный комбикорм для бройлеров старше 4 недель:</w:t>
      </w:r>
    </w:p>
    <w:p w:rsidR="00C37AF4" w:rsidRDefault="00C37AF4">
      <w:r>
        <w:rPr>
          <w:noProof/>
          <w:lang w:eastAsia="ru-RU"/>
        </w:rPr>
        <w:drawing>
          <wp:inline distT="0" distB="0" distL="0" distR="0">
            <wp:extent cx="5940425" cy="264408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F4" w:rsidRDefault="00C37AF4"/>
    <w:p w:rsidR="00C37AF4" w:rsidRDefault="00C37AF4">
      <w:r>
        <w:t>Полноценный комбикорм для бройлеров от 1 до 4 недель:</w:t>
      </w:r>
    </w:p>
    <w:p w:rsidR="00C37AF4" w:rsidRDefault="00C37AF4">
      <w:r>
        <w:rPr>
          <w:noProof/>
          <w:lang w:eastAsia="ru-RU"/>
        </w:rPr>
        <w:drawing>
          <wp:inline distT="0" distB="0" distL="0" distR="0">
            <wp:extent cx="5940425" cy="300688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AF4" w:rsidSect="0012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AF4"/>
    <w:rsid w:val="00120E43"/>
    <w:rsid w:val="00C3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Licensing</dc:creator>
  <cp:lastModifiedBy>Licensing</cp:lastModifiedBy>
  <cp:revision>1</cp:revision>
  <dcterms:created xsi:type="dcterms:W3CDTF">2014-05-30T06:24:00Z</dcterms:created>
  <dcterms:modified xsi:type="dcterms:W3CDTF">2014-05-30T06:33:00Z</dcterms:modified>
</cp:coreProperties>
</file>