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7C" w:rsidRDefault="008F597C" w:rsidP="008F597C">
      <w:pPr>
        <w:outlineLvl w:val="0"/>
      </w:pPr>
      <w:r>
        <w:t xml:space="preserve">             </w:t>
      </w:r>
      <w:r w:rsidR="00347CFA">
        <w:t xml:space="preserve">             </w:t>
      </w:r>
      <w:r w:rsidR="00B632AB">
        <w:t xml:space="preserve">                                  </w:t>
      </w:r>
      <w:r w:rsidR="00B632AB">
        <w:rPr>
          <w:sz w:val="40"/>
          <w:szCs w:val="40"/>
        </w:rPr>
        <w:t>Устав.</w:t>
      </w:r>
      <w:r>
        <w:t xml:space="preserve">          </w:t>
      </w:r>
    </w:p>
    <w:p w:rsidR="008F597C" w:rsidRDefault="008F597C" w:rsidP="008F597C">
      <w:r>
        <w:t>1 . ОБЩИЕ ПОЛОЖЕНИЯ</w:t>
      </w:r>
    </w:p>
    <w:p w:rsidR="008F597C" w:rsidRDefault="008F597C" w:rsidP="008F597C">
      <w:r>
        <w:t xml:space="preserve">1.1. Общественное  движение " Будущее </w:t>
      </w:r>
      <w:proofErr w:type="spellStart"/>
      <w:r>
        <w:t>Гарёвки</w:t>
      </w:r>
      <w:proofErr w:type="spellEnd"/>
      <w:r>
        <w:t>" - добровольное, самоуправляемое, не имеющее членства некоммерческое объединение, созданное по инициативе граждан, объединившихся на основе общности интересов для реализации целей указанных в настоящем Уставе.</w:t>
      </w:r>
    </w:p>
    <w:p w:rsidR="008F597C" w:rsidRDefault="008F597C" w:rsidP="008F597C">
      <w:r>
        <w:t>Движение не ставит своей целью извлечения прибыли. Движение создано в соответствии с Конституцией Российской Федерации, Гражданским кодексом РФ, Федеральным Законом "Об общественных</w:t>
      </w:r>
    </w:p>
    <w:p w:rsidR="008F597C" w:rsidRDefault="008F597C" w:rsidP="008F597C">
      <w:r>
        <w:t>объединениях" и иными законодательными актами.</w:t>
      </w:r>
    </w:p>
    <w:p w:rsidR="008F597C" w:rsidRDefault="008F597C" w:rsidP="008F597C">
      <w:r>
        <w:t>1.2. Общественная организация создана без образования юридического лица.</w:t>
      </w:r>
    </w:p>
    <w:p w:rsidR="008F597C" w:rsidRDefault="008F597C" w:rsidP="008F597C">
      <w:r>
        <w:t xml:space="preserve">1.3. Район деятельности Движения – Село  </w:t>
      </w:r>
      <w:proofErr w:type="spellStart"/>
      <w:r>
        <w:t>Гарёвка,Тогучинского</w:t>
      </w:r>
      <w:proofErr w:type="spellEnd"/>
      <w:r>
        <w:t xml:space="preserve"> </w:t>
      </w:r>
      <w:proofErr w:type="spellStart"/>
      <w:r>
        <w:t>района,НСО</w:t>
      </w:r>
      <w:proofErr w:type="spellEnd"/>
      <w:r>
        <w:t>.</w:t>
      </w:r>
    </w:p>
    <w:p w:rsidR="008F597C" w:rsidRDefault="008F597C" w:rsidP="008F597C">
      <w:r>
        <w:t xml:space="preserve"> 1.4. Полное наименование Движения на русском языке: Общественное  движение Будущее </w:t>
      </w:r>
      <w:proofErr w:type="spellStart"/>
      <w:r>
        <w:t>Гарёвки</w:t>
      </w:r>
      <w:proofErr w:type="spellEnd"/>
      <w:r>
        <w:t>.</w:t>
      </w:r>
    </w:p>
    <w:p w:rsidR="008F597C" w:rsidRDefault="008F597C" w:rsidP="008F597C">
      <w:pPr>
        <w:outlineLvl w:val="0"/>
      </w:pPr>
      <w:r>
        <w:t>Сокращенное наименование Движения на русском языке: ОД БГ</w:t>
      </w:r>
    </w:p>
    <w:p w:rsidR="008F597C" w:rsidRDefault="008F597C" w:rsidP="008F597C">
      <w:r>
        <w:t xml:space="preserve">1.5. Местонахождение организации: Село </w:t>
      </w:r>
      <w:proofErr w:type="spellStart"/>
      <w:r>
        <w:t>Гарёвка,Тогучинского</w:t>
      </w:r>
      <w:proofErr w:type="spellEnd"/>
      <w:r>
        <w:t xml:space="preserve"> </w:t>
      </w:r>
      <w:proofErr w:type="spellStart"/>
      <w:r>
        <w:t>района,Новосибирской</w:t>
      </w:r>
      <w:proofErr w:type="spellEnd"/>
      <w:r>
        <w:t xml:space="preserve"> области.</w:t>
      </w:r>
    </w:p>
    <w:p w:rsidR="008F597C" w:rsidRDefault="008F597C" w:rsidP="008F597C">
      <w:r>
        <w:t>1.6. Деятельность Движения является гласной, а информация о программных документах -</w:t>
      </w:r>
    </w:p>
    <w:p w:rsidR="008F597C" w:rsidRDefault="008F597C" w:rsidP="008F597C">
      <w:r>
        <w:t>общедоступной.</w:t>
      </w:r>
    </w:p>
    <w:p w:rsidR="008F597C" w:rsidRDefault="008F597C" w:rsidP="008F597C">
      <w:pPr>
        <w:outlineLvl w:val="0"/>
      </w:pPr>
      <w:r>
        <w:t>2. ЦЕЛИ И ПРЕДМЕТ ДЕЯТЕЛЬНОСТИ</w:t>
      </w:r>
    </w:p>
    <w:p w:rsidR="008F597C" w:rsidRDefault="008F597C" w:rsidP="008F597C">
      <w:r>
        <w:t>2.1. Движение создается в целях не запрещенных действующим законодательством.</w:t>
      </w:r>
    </w:p>
    <w:p w:rsidR="00347CFA" w:rsidRDefault="008F597C" w:rsidP="008F597C">
      <w:r>
        <w:t>2.2. Предметом деятельности Движения является:</w:t>
      </w:r>
    </w:p>
    <w:p w:rsidR="008F597C" w:rsidRDefault="008F597C" w:rsidP="008F597C">
      <w:r>
        <w:t xml:space="preserve"> - защита интересов всех граждан РФ живущих и работающих в селе  </w:t>
      </w:r>
      <w:proofErr w:type="spellStart"/>
      <w:r>
        <w:t>Гарёвка</w:t>
      </w:r>
      <w:proofErr w:type="spellEnd"/>
      <w:r>
        <w:t xml:space="preserve"> ,</w:t>
      </w:r>
      <w:proofErr w:type="spellStart"/>
      <w:r>
        <w:t>Тогучинского</w:t>
      </w:r>
      <w:proofErr w:type="spellEnd"/>
      <w:r>
        <w:t xml:space="preserve"> </w:t>
      </w:r>
      <w:proofErr w:type="spellStart"/>
      <w:r>
        <w:t>района,Новосибирской</w:t>
      </w:r>
      <w:proofErr w:type="spellEnd"/>
      <w:r>
        <w:t xml:space="preserve"> области.</w:t>
      </w:r>
    </w:p>
    <w:p w:rsidR="008F597C" w:rsidRDefault="00347CFA" w:rsidP="008F597C">
      <w:r>
        <w:t xml:space="preserve"> - Мероприятия по </w:t>
      </w:r>
      <w:proofErr w:type="spellStart"/>
      <w:r>
        <w:t>благоустройству,развитию</w:t>
      </w:r>
      <w:proofErr w:type="spellEnd"/>
      <w:r>
        <w:t xml:space="preserve"> </w:t>
      </w:r>
      <w:proofErr w:type="spellStart"/>
      <w:r>
        <w:t>инфраструктуры,сохранности</w:t>
      </w:r>
      <w:proofErr w:type="spellEnd"/>
      <w:r>
        <w:t xml:space="preserve">  традиций и культурного наследия села.</w:t>
      </w:r>
    </w:p>
    <w:p w:rsidR="00347CFA" w:rsidRDefault="00347CFA" w:rsidP="008F597C">
      <w:r>
        <w:t xml:space="preserve">- Проведение праздничных и траурных </w:t>
      </w:r>
      <w:proofErr w:type="spellStart"/>
      <w:r>
        <w:t>мероприятий,участие</w:t>
      </w:r>
      <w:proofErr w:type="spellEnd"/>
      <w:r>
        <w:t xml:space="preserve"> в благотворительной деятельности.</w:t>
      </w:r>
    </w:p>
    <w:p w:rsidR="00347CFA" w:rsidRDefault="008F597C" w:rsidP="008F597C">
      <w:r>
        <w:t xml:space="preserve"> -создание и поддержка </w:t>
      </w:r>
      <w:proofErr w:type="spellStart"/>
      <w:r>
        <w:t>интернет-проектов</w:t>
      </w:r>
      <w:proofErr w:type="spellEnd"/>
      <w:r>
        <w:t xml:space="preserve">, средств массовой информации, соответствующих целям  Движения. </w:t>
      </w:r>
    </w:p>
    <w:p w:rsidR="008F597C" w:rsidRDefault="00347CFA" w:rsidP="008F597C">
      <w:r>
        <w:t>- Другая деятельность не противоречащая уставным целям движения и законодательству Российской Федерации.</w:t>
      </w:r>
      <w:r w:rsidR="008F597C">
        <w:t xml:space="preserve">  </w:t>
      </w:r>
    </w:p>
    <w:p w:rsidR="008F597C" w:rsidRDefault="008F597C" w:rsidP="008F597C">
      <w:pPr>
        <w:outlineLvl w:val="0"/>
      </w:pPr>
      <w:r>
        <w:t xml:space="preserve"> 3. ПРАВОВОЕ ПОЛОЖЕНИЕ</w:t>
      </w:r>
    </w:p>
    <w:p w:rsidR="008F597C" w:rsidRDefault="008F597C" w:rsidP="008F597C">
      <w:r>
        <w:t>3.1. Движение не является юридическим лицом, не имеет прав юридического лица и не несет</w:t>
      </w:r>
    </w:p>
    <w:p w:rsidR="008F597C" w:rsidRDefault="008F597C" w:rsidP="008F597C">
      <w:r>
        <w:lastRenderedPageBreak/>
        <w:t>обязанностей юридического лица.</w:t>
      </w:r>
    </w:p>
    <w:p w:rsidR="008F597C" w:rsidRDefault="008F597C" w:rsidP="008F597C">
      <w:r>
        <w:t>3.2. Движение не имеет собственного имущества и не вправе распоряжаться денежными средствами от своего лица.</w:t>
      </w:r>
    </w:p>
    <w:p w:rsidR="008F597C" w:rsidRDefault="008F597C" w:rsidP="008F597C">
      <w:r>
        <w:t>3.3. При осуществлении своих уставных целей Движение вправе:</w:t>
      </w:r>
    </w:p>
    <w:p w:rsidR="008F597C" w:rsidRDefault="008F597C" w:rsidP="008F597C">
      <w:r>
        <w:t xml:space="preserve">участвовать в совместных программах, проектах и мероприятиях региональных, межрегиональных и международных </w:t>
      </w:r>
      <w:proofErr w:type="spellStart"/>
      <w:r>
        <w:t>фондов,преследующих</w:t>
      </w:r>
      <w:proofErr w:type="spellEnd"/>
      <w:r>
        <w:t xml:space="preserve"> похожие цели;</w:t>
      </w:r>
    </w:p>
    <w:p w:rsidR="008F597C" w:rsidRDefault="008F597C" w:rsidP="008F597C">
      <w:r>
        <w:t xml:space="preserve"> оказывать консультационную и организационно-методическую помощь организациям и гражданам при разработке программ и проектов, связанных с уставными целями Движения;</w:t>
      </w:r>
    </w:p>
    <w:p w:rsidR="008F597C" w:rsidRDefault="008F597C" w:rsidP="008F597C">
      <w:r>
        <w:t xml:space="preserve"> представлять и защищать свои права, законные интересы своих участников, а также других организаций  и граждан в органах государственной власти, органах местного самоуправления и общественных  объединениях;</w:t>
      </w:r>
    </w:p>
    <w:p w:rsidR="008F597C" w:rsidRDefault="008F597C" w:rsidP="008F597C">
      <w:r>
        <w:t xml:space="preserve"> выступать с инициативами по вопросам, имеющим отношение к реализации своих уставных </w:t>
      </w:r>
      <w:proofErr w:type="spellStart"/>
      <w:r>
        <w:t>целей,вносить</w:t>
      </w:r>
      <w:proofErr w:type="spellEnd"/>
      <w:r>
        <w:t xml:space="preserve"> предложения в органы государственной власти и органы местного самоуправления;</w:t>
      </w:r>
    </w:p>
    <w:p w:rsidR="008F597C" w:rsidRDefault="008F597C" w:rsidP="008F597C">
      <w:r>
        <w:t xml:space="preserve"> заключать соглашения, вступать в иные гражданско-правовые отношения с юридическими и </w:t>
      </w:r>
      <w:proofErr w:type="spellStart"/>
      <w:r>
        <w:t>частнымилицами</w:t>
      </w:r>
      <w:proofErr w:type="spellEnd"/>
      <w:r>
        <w:t>;</w:t>
      </w:r>
    </w:p>
    <w:p w:rsidR="008F597C" w:rsidRDefault="008F597C" w:rsidP="008F597C">
      <w:r>
        <w:t xml:space="preserve"> создавать экспертные советы, комиссии, в том числе с привлечением специалистов;</w:t>
      </w:r>
    </w:p>
    <w:p w:rsidR="008F597C" w:rsidRDefault="008F597C" w:rsidP="008F597C">
      <w:r>
        <w:t xml:space="preserve"> другие виды деятельности, соответствующие целям и задачам Движения и не запрещенные</w:t>
      </w:r>
    </w:p>
    <w:p w:rsidR="008F597C" w:rsidRDefault="008F597C" w:rsidP="008F597C">
      <w:r>
        <w:t>законодательством Российской Федерации.</w:t>
      </w:r>
    </w:p>
    <w:p w:rsidR="008F597C" w:rsidRDefault="008F597C" w:rsidP="008F597C">
      <w:r>
        <w:t>3.4. Обязанности Движения:</w:t>
      </w:r>
    </w:p>
    <w:p w:rsidR="008F597C" w:rsidRDefault="008F597C" w:rsidP="008F597C">
      <w:r>
        <w:t>соблюдать законодательство Российской Федерации, общепризнанные принципы и нормы</w:t>
      </w:r>
    </w:p>
    <w:p w:rsidR="008F597C" w:rsidRDefault="008F597C" w:rsidP="008F597C">
      <w:r>
        <w:t>международного права, касающиеся сферы её деятельности, а также нормы, предусмотренные</w:t>
      </w:r>
    </w:p>
    <w:p w:rsidR="008F597C" w:rsidRDefault="008F597C" w:rsidP="008F597C">
      <w:r>
        <w:t>настоящим Уставом;</w:t>
      </w:r>
    </w:p>
    <w:p w:rsidR="008F597C" w:rsidRDefault="008F597C" w:rsidP="008F597C">
      <w:r>
        <w:t xml:space="preserve"> обеспечивать уполномоченным государственным органам открытый доступ к информации о </w:t>
      </w:r>
      <w:proofErr w:type="spellStart"/>
      <w:r>
        <w:t>своейдеятельности</w:t>
      </w:r>
      <w:proofErr w:type="spellEnd"/>
      <w:r>
        <w:t>;</w:t>
      </w:r>
    </w:p>
    <w:p w:rsidR="008F597C" w:rsidRDefault="008F597C" w:rsidP="008F597C">
      <w:r>
        <w:t xml:space="preserve"> допускать представителей уполномоченных государственных органов на проводимые </w:t>
      </w:r>
      <w:proofErr w:type="spellStart"/>
      <w:r>
        <w:t>Общественнойорганизацией</w:t>
      </w:r>
      <w:proofErr w:type="spellEnd"/>
      <w:r>
        <w:t xml:space="preserve"> мероприятия.</w:t>
      </w:r>
    </w:p>
    <w:p w:rsidR="008F597C" w:rsidRDefault="008F597C" w:rsidP="008F597C">
      <w:r>
        <w:t>3.5. Движение вправе использовать бланки, эмблемы и иные средства идентификации в соответствии с</w:t>
      </w:r>
      <w:r w:rsidR="007E7475">
        <w:t xml:space="preserve"> </w:t>
      </w:r>
      <w:r>
        <w:t>нормами действующего законодательства.</w:t>
      </w:r>
    </w:p>
    <w:p w:rsidR="008F597C" w:rsidRDefault="008F597C" w:rsidP="008F597C">
      <w:r>
        <w:t xml:space="preserve">3.6. Участники Движения и иные заинтересованные физические и юридические лица по </w:t>
      </w:r>
      <w:proofErr w:type="spellStart"/>
      <w:r>
        <w:t>договоренностис</w:t>
      </w:r>
      <w:proofErr w:type="spellEnd"/>
      <w:r>
        <w:t xml:space="preserve"> коллегиальным правлением вправе использовать свое имущество и денежные средства для</w:t>
      </w:r>
      <w:r w:rsidR="007E7475">
        <w:t xml:space="preserve"> </w:t>
      </w:r>
      <w:r>
        <w:t>достижения целей Движения.</w:t>
      </w:r>
    </w:p>
    <w:p w:rsidR="008F597C" w:rsidRDefault="008F597C" w:rsidP="008F597C">
      <w:r>
        <w:t xml:space="preserve">3.7.Вмешательство органов государственной власти и их должностных лиц в деятельность </w:t>
      </w:r>
      <w:proofErr w:type="spellStart"/>
      <w:r>
        <w:t>Движения,равно</w:t>
      </w:r>
      <w:proofErr w:type="spellEnd"/>
      <w:r>
        <w:t xml:space="preserve"> как вмешательство Движения в деятельность органов государственной власти и </w:t>
      </w:r>
      <w:r>
        <w:lastRenderedPageBreak/>
        <w:t xml:space="preserve">их </w:t>
      </w:r>
      <w:proofErr w:type="spellStart"/>
      <w:r>
        <w:t>должностныхлиц</w:t>
      </w:r>
      <w:proofErr w:type="spellEnd"/>
      <w:r>
        <w:t xml:space="preserve">, не допускается, за исключением случаев, предусмотренных действующим </w:t>
      </w:r>
      <w:proofErr w:type="spellStart"/>
      <w:r>
        <w:t>законодательствомРоссийской</w:t>
      </w:r>
      <w:proofErr w:type="spellEnd"/>
      <w:r>
        <w:t xml:space="preserve"> Федерации. Контроль и регламентация деятельности Движения со стороны </w:t>
      </w:r>
      <w:proofErr w:type="spellStart"/>
      <w:r>
        <w:t>государственныхи</w:t>
      </w:r>
      <w:proofErr w:type="spellEnd"/>
      <w:r>
        <w:t xml:space="preserve"> иных органов осуществляется на основе нормативных документов, подтверждающих их полномочия и законодательства Российской Федерации.</w:t>
      </w:r>
    </w:p>
    <w:p w:rsidR="008F597C" w:rsidRDefault="008F597C" w:rsidP="008F597C">
      <w:pPr>
        <w:outlineLvl w:val="0"/>
      </w:pPr>
      <w:r>
        <w:t>4. УЧАСТИЕ В ДВИЖЕНИИ. ПРАВА И ОБЯЗАННОСТИ УЧАСТНИКОВ ДВИЖЕНИЯ.</w:t>
      </w:r>
    </w:p>
    <w:p w:rsidR="008F597C" w:rsidRDefault="008F597C" w:rsidP="008F597C">
      <w:r>
        <w:t>4.1. Участие в Движении является добровольным, индивидуальным.</w:t>
      </w:r>
    </w:p>
    <w:p w:rsidR="008F597C" w:rsidRDefault="008F597C" w:rsidP="008F597C">
      <w:r>
        <w:t>4.2. Участниками Движения могут быть лица, достигшие 18-летнего возраста, признающие Устав</w:t>
      </w:r>
    </w:p>
    <w:p w:rsidR="008F597C" w:rsidRDefault="008F597C" w:rsidP="008F597C">
      <w:pPr>
        <w:outlineLvl w:val="0"/>
      </w:pPr>
      <w:r>
        <w:t>Движения и разделяющие его цели и задачи.</w:t>
      </w:r>
    </w:p>
    <w:p w:rsidR="008F597C" w:rsidRDefault="008F597C" w:rsidP="008F597C">
      <w:r>
        <w:t>4.3. Учредители данного общественного движения становятся участниками Движения с момента его учреждения, имея соответствующие права и обязанности.</w:t>
      </w:r>
    </w:p>
    <w:p w:rsidR="008F597C" w:rsidRDefault="008F597C" w:rsidP="008F597C">
      <w:r>
        <w:t>4.4. Участники Движения могут быть членами других общественных объединений, членами политических партий.</w:t>
      </w:r>
    </w:p>
    <w:p w:rsidR="008F597C" w:rsidRDefault="008F597C" w:rsidP="008F597C">
      <w:r>
        <w:t>4.5. Для вступления в Движение гражданин дел</w:t>
      </w:r>
      <w:r w:rsidR="007E7475">
        <w:t xml:space="preserve">ает личное письменное </w:t>
      </w:r>
      <w:proofErr w:type="spellStart"/>
      <w:r w:rsidR="007E7475">
        <w:t>заявление,либо</w:t>
      </w:r>
      <w:proofErr w:type="spellEnd"/>
      <w:r w:rsidR="007E7475">
        <w:t xml:space="preserve"> принимается в участники Движения на основании изъявления устного желания на общем собрании </w:t>
      </w:r>
      <w:proofErr w:type="spellStart"/>
      <w:r w:rsidR="007E7475">
        <w:t>Движения,а</w:t>
      </w:r>
      <w:proofErr w:type="spellEnd"/>
      <w:r w:rsidR="007E7475">
        <w:t xml:space="preserve"> так же на основании устного или письменного обращения к одному из активистов Движения.  </w:t>
      </w:r>
    </w:p>
    <w:p w:rsidR="008F597C" w:rsidRDefault="008F597C" w:rsidP="008F597C">
      <w:r>
        <w:t>4.6. Прием в участники Движения оформляется реш</w:t>
      </w:r>
      <w:r w:rsidR="007E7475">
        <w:t>ением коллегиального правления.</w:t>
      </w:r>
    </w:p>
    <w:p w:rsidR="008F597C" w:rsidRDefault="008F597C" w:rsidP="008F597C">
      <w:r>
        <w:t>4.7. При наличии у членов коллегиального правления возражений о приеме в участники Движения на</w:t>
      </w:r>
    </w:p>
    <w:p w:rsidR="008F597C" w:rsidRDefault="008F597C" w:rsidP="008F597C">
      <w:r>
        <w:t xml:space="preserve">голосовании выносится предложение об отказе в приеме в участники Движения. Если предложение </w:t>
      </w:r>
      <w:proofErr w:type="spellStart"/>
      <w:r>
        <w:t>оботказе</w:t>
      </w:r>
      <w:proofErr w:type="spellEnd"/>
      <w:r>
        <w:t xml:space="preserve"> в приеме не набирает большинства голосов, гражданин считается принятым в </w:t>
      </w:r>
      <w:proofErr w:type="spellStart"/>
      <w:r>
        <w:t>участникиДвижения</w:t>
      </w:r>
      <w:proofErr w:type="spellEnd"/>
      <w:r>
        <w:t>.</w:t>
      </w:r>
    </w:p>
    <w:p w:rsidR="008F597C" w:rsidRDefault="008F597C" w:rsidP="008F597C">
      <w:r>
        <w:t>4.8. Сведения об участниках Движения вносятся в Информационные списки Движения.</w:t>
      </w:r>
    </w:p>
    <w:p w:rsidR="008F597C" w:rsidRDefault="008F597C" w:rsidP="008F597C">
      <w:r>
        <w:t>4.9. Основанием для признания прекращения участия в Движении является письменное или публичное устное заявление участника Движения о выходе из Движения.</w:t>
      </w:r>
    </w:p>
    <w:p w:rsidR="008F597C" w:rsidRDefault="008F597C" w:rsidP="008F597C">
      <w:r>
        <w:t>4.10. Участник Движения может быть исключен из Движения в случаях:</w:t>
      </w:r>
    </w:p>
    <w:p w:rsidR="008F597C" w:rsidRDefault="008F597C" w:rsidP="008F597C">
      <w:r>
        <w:t>неисполнения участником Движения Устава Движения и принятых на себя обязательств перед</w:t>
      </w:r>
    </w:p>
    <w:p w:rsidR="008F597C" w:rsidRDefault="008F597C" w:rsidP="008F597C">
      <w:r>
        <w:t>Движением.</w:t>
      </w:r>
    </w:p>
    <w:p w:rsidR="008F597C" w:rsidRDefault="008F597C" w:rsidP="008F597C">
      <w:r>
        <w:t xml:space="preserve"> совершения участником Движения деяний, противоречащих интересам Движения либо порочащих Движение.</w:t>
      </w:r>
    </w:p>
    <w:p w:rsidR="008F597C" w:rsidRDefault="008F597C" w:rsidP="008F597C">
      <w:r>
        <w:t>4.11. Длительное неучастие</w:t>
      </w:r>
      <w:r w:rsidR="007E7475">
        <w:t xml:space="preserve"> в деятельности Движения(свыше 6</w:t>
      </w:r>
      <w:r>
        <w:t>-х месяцев) может стать поводом для постановки вопроса об исключении участника из Движения.</w:t>
      </w:r>
    </w:p>
    <w:p w:rsidR="008F597C" w:rsidRDefault="008F597C" w:rsidP="008F597C">
      <w:r>
        <w:t>4.12. Исключение из участников Движения производится путем голосования. Если предложение об исключении не набирает большинства голосов, участник не считается исключенным из участников  Движения.</w:t>
      </w:r>
    </w:p>
    <w:p w:rsidR="008F597C" w:rsidRDefault="008F597C" w:rsidP="008F597C">
      <w:r>
        <w:lastRenderedPageBreak/>
        <w:t>4.13. Участник Движения имеет право:</w:t>
      </w:r>
    </w:p>
    <w:p w:rsidR="008F597C" w:rsidRDefault="008F597C" w:rsidP="008F597C">
      <w:r>
        <w:t>принимать участие во всех мероприятиях и акциях, организованных Движением;</w:t>
      </w:r>
    </w:p>
    <w:p w:rsidR="008F597C" w:rsidRDefault="008F597C" w:rsidP="008F597C">
      <w:r>
        <w:t xml:space="preserve"> принимать участие в собраниях Движения, в обсуждении всех вопросов деятельности Движения и структурных подразделений Движения;</w:t>
      </w:r>
    </w:p>
    <w:p w:rsidR="008F597C" w:rsidRDefault="008F597C" w:rsidP="008F597C">
      <w:r>
        <w:t xml:space="preserve"> участвовать в голосованиях, проводящихся на собраниях Движения;</w:t>
      </w:r>
    </w:p>
    <w:p w:rsidR="008F597C" w:rsidRDefault="008F597C" w:rsidP="008F597C">
      <w:r>
        <w:t xml:space="preserve"> предлагать к реализации проекты, соответствующие уставным целям и задачам Движения;</w:t>
      </w:r>
    </w:p>
    <w:p w:rsidR="008F597C" w:rsidRDefault="008F597C" w:rsidP="008F597C">
      <w:r>
        <w:t xml:space="preserve"> не участвовать в конкретных акциях и мероприятиях Движения, в тех случаях, когда его позиция по конкретным вопросам отличается от официальной позиции Движения;</w:t>
      </w:r>
    </w:p>
    <w:p w:rsidR="008F597C" w:rsidRDefault="008F597C" w:rsidP="008F597C">
      <w:r>
        <w:t xml:space="preserve"> участвовать в любых акциях и мероприятиях, организованных другими общественными объединениями или политическими партиями, как частное лицо, не представляя Движение;</w:t>
      </w:r>
    </w:p>
    <w:p w:rsidR="008F597C" w:rsidRDefault="008F597C" w:rsidP="008F597C">
      <w:r>
        <w:t xml:space="preserve"> свободно выйти из членов Движения;</w:t>
      </w:r>
    </w:p>
    <w:p w:rsidR="008F597C" w:rsidRDefault="008F597C" w:rsidP="008F597C">
      <w:r>
        <w:t>4.14. Участник Движения обязан:</w:t>
      </w:r>
    </w:p>
    <w:p w:rsidR="008F597C" w:rsidRDefault="008F597C" w:rsidP="008F597C">
      <w:r>
        <w:t>соблюдать настоящий Устав и законодательство Российской Федерации;</w:t>
      </w:r>
    </w:p>
    <w:p w:rsidR="008F597C" w:rsidRDefault="008F597C" w:rsidP="008F597C">
      <w:r>
        <w:t xml:space="preserve"> руководствоваться в своей общественной деятельности решениями Общего Собраний Движения;</w:t>
      </w:r>
    </w:p>
    <w:p w:rsidR="008F597C" w:rsidRDefault="008F597C" w:rsidP="008F597C">
      <w:r>
        <w:t xml:space="preserve"> участвовать в деятельности Движения в меру своих возможностей;</w:t>
      </w:r>
    </w:p>
    <w:p w:rsidR="008F597C" w:rsidRDefault="008F597C" w:rsidP="008F597C">
      <w:r>
        <w:t xml:space="preserve"> ставить в известность членов Правления о своем участии в работе других общественных объединений, политических партий;</w:t>
      </w:r>
    </w:p>
    <w:p w:rsidR="008F597C" w:rsidRDefault="008F597C" w:rsidP="008F597C">
      <w:r>
        <w:t xml:space="preserve"> согласовывать с членами движения письменные и устные заявления, сделанные им от имени Движения.</w:t>
      </w:r>
    </w:p>
    <w:p w:rsidR="008F597C" w:rsidRDefault="008F597C" w:rsidP="008F597C">
      <w:r>
        <w:t>В противном случае заявления члена движения считаются частным мнением и не должны считаться официальной позицией Движения.</w:t>
      </w:r>
    </w:p>
    <w:p w:rsidR="008F597C" w:rsidRDefault="008F597C" w:rsidP="008F597C">
      <w:pPr>
        <w:outlineLvl w:val="0"/>
      </w:pPr>
      <w:r>
        <w:t>5. СТРУКТУРА И ОРГАНЫ УПРАВЛЕНИЯ</w:t>
      </w:r>
    </w:p>
    <w:p w:rsidR="008F597C" w:rsidRDefault="008F597C" w:rsidP="008F597C">
      <w:r>
        <w:t>5.1. Высшим органом управления Движения является Общее Собрание участников Движения.</w:t>
      </w:r>
    </w:p>
    <w:p w:rsidR="008F597C" w:rsidRDefault="008F597C" w:rsidP="008F597C">
      <w:r>
        <w:t>5.2. К компетенции Общего Собрания относится решение следующих вопросов:</w:t>
      </w:r>
    </w:p>
    <w:p w:rsidR="008F597C" w:rsidRDefault="008F597C" w:rsidP="008F597C">
      <w:r>
        <w:t>5.3.1. Внесение изменений и дополнений в Устав Движения;</w:t>
      </w:r>
    </w:p>
    <w:p w:rsidR="008F597C" w:rsidRDefault="008F597C" w:rsidP="008F597C">
      <w:r>
        <w:t>5.3.2. Определение приоритетных направлений деятельности Движения.</w:t>
      </w:r>
    </w:p>
    <w:p w:rsidR="008F597C" w:rsidRDefault="008F597C" w:rsidP="008F597C">
      <w:r>
        <w:t>5.3.3. Принятие решения о создании, реорганизации, ликвидации отделения, филиала,</w:t>
      </w:r>
    </w:p>
    <w:p w:rsidR="008F597C" w:rsidRDefault="008F597C" w:rsidP="008F597C">
      <w:r>
        <w:t>представительства Движения;</w:t>
      </w:r>
    </w:p>
    <w:p w:rsidR="008F597C" w:rsidRDefault="008F597C" w:rsidP="008F597C">
      <w:r>
        <w:t>5.3.4. Реорганизация и ликвидация Движения;</w:t>
      </w:r>
    </w:p>
    <w:p w:rsidR="008F597C" w:rsidRDefault="008F597C" w:rsidP="008F597C">
      <w:r>
        <w:t>5.4. Общее Собрание участников Движения созывается 2\3 участниками Движения.</w:t>
      </w:r>
    </w:p>
    <w:p w:rsidR="008F597C" w:rsidRDefault="008F597C" w:rsidP="008F597C">
      <w:r>
        <w:t>5.5. Общее Собрание правомочно, если на нем представлено более половины ее членов.</w:t>
      </w:r>
    </w:p>
    <w:p w:rsidR="008F597C" w:rsidRDefault="008F597C" w:rsidP="008F597C">
      <w:pPr>
        <w:outlineLvl w:val="0"/>
      </w:pPr>
      <w:r>
        <w:lastRenderedPageBreak/>
        <w:t>Решения Общего Собрания принимаются большинством голосов. Решения по вопросам,</w:t>
      </w:r>
    </w:p>
    <w:p w:rsidR="008F597C" w:rsidRDefault="008F597C" w:rsidP="008F597C">
      <w:r>
        <w:t>предусмотренным пунктами 6.3.1. - 6.3.6. принимаются квалифицированным большинством голосов -не менее 2/3 голосов от общего числа присутствующих на Общем Собрании участников Движения.</w:t>
      </w:r>
    </w:p>
    <w:p w:rsidR="008F597C" w:rsidRDefault="008F597C" w:rsidP="008F597C">
      <w:r>
        <w:t>Решения по всем остальным вопросам принимаются простым большинством голосов присутствующих на Общем Собрании участников Движения.</w:t>
      </w:r>
    </w:p>
    <w:p w:rsidR="008F597C" w:rsidRDefault="008F597C" w:rsidP="008F597C">
      <w:r>
        <w:t xml:space="preserve">5.6. Решения Общего Собрания могут быть приняты путем проведения заочного голосования (опросным путем). Такое голосование может быть проведено путем обмена документами посредством </w:t>
      </w:r>
      <w:proofErr w:type="spellStart"/>
      <w:r>
        <w:t>почтовой,телеграфной</w:t>
      </w:r>
      <w:proofErr w:type="spellEnd"/>
      <w:r>
        <w:t xml:space="preserve">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</w:t>
      </w:r>
    </w:p>
    <w:p w:rsidR="008F597C" w:rsidRDefault="008F597C" w:rsidP="008F597C">
      <w:r>
        <w:t xml:space="preserve">Сроки проведения Общего Собрания путем </w:t>
      </w:r>
      <w:proofErr w:type="spellStart"/>
      <w:r>
        <w:t>заочног</w:t>
      </w:r>
      <w:proofErr w:type="spellEnd"/>
      <w:r>
        <w:t xml:space="preserve"> о голосования устанавливаются таким образом, чтобы принимающие участие в голосовании члены организации имели возможность ознакомиться с дополнительной  информацией по вопросам, поставленным на голосование.</w:t>
      </w:r>
    </w:p>
    <w:p w:rsidR="008F597C" w:rsidRDefault="008F597C" w:rsidP="008F597C">
      <w:r>
        <w:t>5.7. Очередное Общее Собрание созывается не реже 1 раза в два года.</w:t>
      </w:r>
    </w:p>
    <w:p w:rsidR="008F597C" w:rsidRDefault="008F597C" w:rsidP="008F597C">
      <w:r>
        <w:t>5.8. Внеочередные Общие Собрания созываются по мере необходимости.</w:t>
      </w:r>
    </w:p>
    <w:p w:rsidR="008F597C" w:rsidRDefault="008F597C" w:rsidP="008F597C">
      <w:r>
        <w:t>5.9. Постоянно действующим руководящим органом является коллегиальный совет участников</w:t>
      </w:r>
    </w:p>
    <w:p w:rsidR="008F597C" w:rsidRDefault="008F597C" w:rsidP="008F597C">
      <w:pPr>
        <w:outlineLvl w:val="0"/>
      </w:pPr>
      <w:r>
        <w:t>Движения. Количественный состав совета не менее 3(три) человек, избирается Общим Собранием</w:t>
      </w:r>
    </w:p>
    <w:p w:rsidR="008F597C" w:rsidRDefault="008F597C" w:rsidP="008F597C">
      <w:r>
        <w:t>участников сроком на 3(три) года и осуществляют свою деятельность на общественных началах.</w:t>
      </w:r>
    </w:p>
    <w:p w:rsidR="008F597C" w:rsidRDefault="008F597C" w:rsidP="008F597C">
      <w:r>
        <w:t>5.10. Совет осуществляет общее руководство деятельностью Движения в период между Общими</w:t>
      </w:r>
    </w:p>
    <w:p w:rsidR="008F597C" w:rsidRDefault="008F597C" w:rsidP="008F597C">
      <w:pPr>
        <w:outlineLvl w:val="0"/>
      </w:pPr>
      <w:r>
        <w:t>Собраниями участников.</w:t>
      </w:r>
    </w:p>
    <w:p w:rsidR="008F597C" w:rsidRDefault="008F597C" w:rsidP="008F597C">
      <w:r>
        <w:t>5.11. Заседания совета проводятся по мере необходимости, но не реже одного раза в три месяца.</w:t>
      </w:r>
    </w:p>
    <w:p w:rsidR="008F597C" w:rsidRDefault="008F597C" w:rsidP="008F597C">
      <w:pPr>
        <w:outlineLvl w:val="0"/>
      </w:pPr>
      <w:r>
        <w:t>Протоколы заседания Совета подписываются всеми членами Правления.</w:t>
      </w:r>
    </w:p>
    <w:p w:rsidR="008F597C" w:rsidRDefault="008F597C" w:rsidP="008F597C">
      <w:r>
        <w:t>Коллегиальный совет Движения:</w:t>
      </w:r>
    </w:p>
    <w:p w:rsidR="008F597C" w:rsidRDefault="008F597C" w:rsidP="008F597C">
      <w:r>
        <w:t xml:space="preserve">принимает решение о созыве Общего Собрания членов Движения, определяет вопросы повестки </w:t>
      </w:r>
      <w:proofErr w:type="spellStart"/>
      <w:r>
        <w:t>дня,обеспечивает</w:t>
      </w:r>
      <w:proofErr w:type="spellEnd"/>
      <w:r>
        <w:t xml:space="preserve"> выполнение решений Общего Собрания;</w:t>
      </w:r>
    </w:p>
    <w:p w:rsidR="008F597C" w:rsidRDefault="008F597C" w:rsidP="008F597C">
      <w:r>
        <w:t xml:space="preserve"> утверждает целевые программы и определяет источники финансирования;</w:t>
      </w:r>
    </w:p>
    <w:p w:rsidR="008F597C" w:rsidRDefault="008F597C" w:rsidP="008F597C">
      <w:r>
        <w:t xml:space="preserve"> принимает положения о представительствах и филиалах;</w:t>
      </w:r>
    </w:p>
    <w:p w:rsidR="008F597C" w:rsidRDefault="008F597C" w:rsidP="008F597C">
      <w:r>
        <w:t xml:space="preserve"> утверждает положение и состав структурных подразделений.</w:t>
      </w:r>
    </w:p>
    <w:p w:rsidR="008F597C" w:rsidRDefault="008F597C" w:rsidP="008F597C">
      <w:r>
        <w:t>Коллегиальный совет подотчетен Общему Собранию участников и несет ответственность за результаты и законность деятельности.</w:t>
      </w:r>
    </w:p>
    <w:p w:rsidR="008F597C" w:rsidRDefault="008F597C" w:rsidP="008F597C">
      <w:pPr>
        <w:outlineLvl w:val="0"/>
      </w:pPr>
      <w:r>
        <w:t>6. ОТЧЕТНОСТЬ</w:t>
      </w:r>
    </w:p>
    <w:p w:rsidR="008F597C" w:rsidRDefault="008F597C" w:rsidP="008F597C">
      <w:r>
        <w:lastRenderedPageBreak/>
        <w:t>6.1. Итоги деятельности Движения отражаются в Годовом отчете, который представляется Советом и утверждается Общим собранием.</w:t>
      </w:r>
    </w:p>
    <w:p w:rsidR="008F597C" w:rsidRDefault="008F597C" w:rsidP="008F597C">
      <w:r>
        <w:t>6.2. Годовой отчет о деятельности Общественной организации, представляемый на утверждение Общего  собрания, включает в себя полные данные о намеченных и фактически совершенных действиях в рамках достижения уставных целей и реализации уставных задач Общественной организации.</w:t>
      </w:r>
    </w:p>
    <w:p w:rsidR="008F597C" w:rsidRDefault="008F597C" w:rsidP="008F597C">
      <w:pPr>
        <w:outlineLvl w:val="0"/>
      </w:pPr>
      <w:r>
        <w:t>7. РЕОРГАНИЗАЦИЯ И ЛИКВИДАЦИЯ</w:t>
      </w:r>
    </w:p>
    <w:p w:rsidR="008F597C" w:rsidRDefault="008F597C" w:rsidP="008F597C">
      <w:r>
        <w:t>7.1. Реорганизация Движения осуществляется по решению Общего собрания участников либо в</w:t>
      </w:r>
    </w:p>
    <w:p w:rsidR="008F597C" w:rsidRDefault="008F597C" w:rsidP="008F597C">
      <w:r>
        <w:t>предусмотренных законодательством случаях по решению суда с переходом прав и обязанностей,</w:t>
      </w:r>
    </w:p>
    <w:p w:rsidR="008F597C" w:rsidRDefault="008F597C" w:rsidP="008F597C">
      <w:r>
        <w:t>принадлежащих Общественной организации, к ее правопреемнику.</w:t>
      </w:r>
    </w:p>
    <w:p w:rsidR="008F597C" w:rsidRDefault="008F597C" w:rsidP="008F597C">
      <w:r>
        <w:t>7.2. Решение о реорганизации Общественной организации принимает Общее собрание участников большинством в две трети голосов. Предложение о реорганизации выносится на рассмотрение Общего собрания участников, либо инициативной группой в составе не менее 3 членов Движения. Порядок выполнения решения о реорганизации определяет Общее собрание участников одновременно с принятием такого решения.</w:t>
      </w:r>
    </w:p>
    <w:p w:rsidR="008F597C" w:rsidRDefault="008F597C" w:rsidP="008F597C">
      <w:r>
        <w:t xml:space="preserve">7.3. Ликвидация Общественной организации осуществляется по решению Общего собрания </w:t>
      </w:r>
      <w:proofErr w:type="spellStart"/>
      <w:r>
        <w:t>участников,либо</w:t>
      </w:r>
      <w:proofErr w:type="spellEnd"/>
      <w:r>
        <w:t xml:space="preserve"> на основании решения суда в порядке, предусмотренном законодательством РФ.</w:t>
      </w:r>
    </w:p>
    <w:p w:rsidR="008F597C" w:rsidRDefault="008F597C" w:rsidP="008F597C">
      <w:r>
        <w:t>7.4. Решение о ликвидации Движения, о сроках и порядке этой ликвидации принимается Общим</w:t>
      </w:r>
    </w:p>
    <w:p w:rsidR="00D64518" w:rsidRDefault="008F597C" w:rsidP="008F597C">
      <w:r>
        <w:t>собранием участников большинством в две трети голосов. Предложение о ликвидации выносится на рассмотрение Общего собрания Советом, либо инициативной группой в составе не менее 3 членов Движения.</w:t>
      </w:r>
    </w:p>
    <w:sectPr w:rsidR="00D64518" w:rsidSect="008F59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23" w:rsidRDefault="00191F23" w:rsidP="008F597C">
      <w:pPr>
        <w:spacing w:after="0" w:line="240" w:lineRule="auto"/>
      </w:pPr>
      <w:r>
        <w:separator/>
      </w:r>
    </w:p>
  </w:endnote>
  <w:endnote w:type="continuationSeparator" w:id="0">
    <w:p w:rsidR="00191F23" w:rsidRDefault="00191F23" w:rsidP="008F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77715"/>
      <w:docPartObj>
        <w:docPartGallery w:val="Page Numbers (Bottom of Page)"/>
        <w:docPartUnique/>
      </w:docPartObj>
    </w:sdtPr>
    <w:sdtContent>
      <w:p w:rsidR="008F597C" w:rsidRDefault="000411DA">
        <w:pPr>
          <w:pStyle w:val="a7"/>
          <w:jc w:val="center"/>
        </w:pPr>
        <w:fldSimple w:instr=" PAGE   \* MERGEFORMAT ">
          <w:r w:rsidR="00B632AB">
            <w:rPr>
              <w:noProof/>
            </w:rPr>
            <w:t>4</w:t>
          </w:r>
        </w:fldSimple>
      </w:p>
    </w:sdtContent>
  </w:sdt>
  <w:p w:rsidR="008F597C" w:rsidRDefault="008F59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23" w:rsidRDefault="00191F23" w:rsidP="008F597C">
      <w:pPr>
        <w:spacing w:after="0" w:line="240" w:lineRule="auto"/>
      </w:pPr>
      <w:r>
        <w:separator/>
      </w:r>
    </w:p>
  </w:footnote>
  <w:footnote w:type="continuationSeparator" w:id="0">
    <w:p w:rsidR="00191F23" w:rsidRDefault="00191F23" w:rsidP="008F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7C"/>
    <w:rsid w:val="000411DA"/>
    <w:rsid w:val="001279A2"/>
    <w:rsid w:val="00191F23"/>
    <w:rsid w:val="001D2021"/>
    <w:rsid w:val="00347CFA"/>
    <w:rsid w:val="0054038E"/>
    <w:rsid w:val="007E7475"/>
    <w:rsid w:val="008F597C"/>
    <w:rsid w:val="00B632AB"/>
    <w:rsid w:val="00D6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F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F5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97C"/>
  </w:style>
  <w:style w:type="paragraph" w:styleId="a7">
    <w:name w:val="footer"/>
    <w:basedOn w:val="a"/>
    <w:link w:val="a8"/>
    <w:uiPriority w:val="99"/>
    <w:unhideWhenUsed/>
    <w:rsid w:val="008F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2013-07-26T15:15:00Z</cp:lastPrinted>
  <dcterms:created xsi:type="dcterms:W3CDTF">2013-07-26T13:55:00Z</dcterms:created>
  <dcterms:modified xsi:type="dcterms:W3CDTF">2013-08-26T14:12:00Z</dcterms:modified>
</cp:coreProperties>
</file>